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507D21" w:rsidRDefault="00161FEF" w:rsidP="00D1753D">
      <w:pPr>
        <w:widowControl/>
        <w:autoSpaceDE/>
        <w:adjustRightInd/>
        <w:ind w:left="5670"/>
        <w:rPr>
          <w:rFonts w:eastAsia="Courier New"/>
          <w:b/>
          <w:bCs/>
          <w:sz w:val="24"/>
          <w:szCs w:val="24"/>
        </w:rPr>
      </w:pPr>
      <w:r w:rsidRPr="00161FEF">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7.45pt;margin-top:-17.35pt;width:276.3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A3289" w:rsidRDefault="007A3289" w:rsidP="007A3289">
                  <w:pPr>
                    <w:jc w:val="both"/>
                  </w:pPr>
                  <w:r>
                    <w:t>Приложение  к ОПОП по направлению подготовки 38.03.01 Экономика (уровень бакалавриата), Направленность (профиль) программы «</w:t>
                  </w:r>
                  <w:r w:rsidR="00300E34">
                    <w:t>Бухгалтерский учет, анализ и аудит</w:t>
                  </w:r>
                  <w:r>
                    <w:t xml:space="preserve">», утв. приказом ректора </w:t>
                  </w:r>
                  <w:proofErr w:type="spellStart"/>
                  <w:r w:rsidRPr="003B526F">
                    <w:t>ОмГА</w:t>
                  </w:r>
                  <w:proofErr w:type="spellEnd"/>
                  <w:r w:rsidRPr="003B526F">
                    <w:t xml:space="preserve"> от </w:t>
                  </w:r>
                  <w:bookmarkStart w:id="0" w:name="_Hlk132615066"/>
                  <w:r w:rsidR="00FD7157" w:rsidRPr="00371907">
                    <w:t>27.03.2023 № 51</w:t>
                  </w:r>
                  <w:bookmarkEnd w:id="0"/>
                </w:p>
                <w:p w:rsidR="00C03CB5" w:rsidRPr="00F377E7" w:rsidRDefault="00C03CB5" w:rsidP="00C03CB5"/>
                <w:p w:rsidR="00986F0A" w:rsidRPr="00641D51" w:rsidRDefault="00986F0A" w:rsidP="00D1753D">
                  <w:pPr>
                    <w:jc w:val="both"/>
                  </w:pPr>
                </w:p>
              </w:txbxContent>
            </v:textbox>
          </v:shape>
        </w:pict>
      </w:r>
    </w:p>
    <w:p w:rsidR="00D1753D" w:rsidRPr="00507D21" w:rsidRDefault="00D1753D" w:rsidP="00D1753D">
      <w:pPr>
        <w:widowControl/>
        <w:autoSpaceDE/>
        <w:adjustRightInd/>
        <w:ind w:left="5670"/>
        <w:rPr>
          <w:rFonts w:eastAsia="Courier New"/>
          <w:b/>
          <w:bCs/>
          <w:sz w:val="24"/>
          <w:szCs w:val="24"/>
        </w:rPr>
      </w:pPr>
    </w:p>
    <w:p w:rsidR="00D1753D" w:rsidRPr="00507D21" w:rsidRDefault="00D1753D" w:rsidP="00D1753D">
      <w:pPr>
        <w:widowControl/>
        <w:autoSpaceDE/>
        <w:adjustRightInd/>
        <w:ind w:left="5670"/>
        <w:rPr>
          <w:rFonts w:eastAsia="Courier New"/>
          <w:b/>
          <w:bCs/>
          <w:sz w:val="24"/>
          <w:szCs w:val="24"/>
        </w:rPr>
      </w:pPr>
    </w:p>
    <w:p w:rsidR="00D1753D" w:rsidRPr="00507D21" w:rsidRDefault="00D1753D" w:rsidP="00D1753D">
      <w:pPr>
        <w:widowControl/>
        <w:autoSpaceDE/>
        <w:adjustRightInd/>
        <w:ind w:left="5670"/>
        <w:rPr>
          <w:rFonts w:eastAsia="Courier New"/>
          <w:b/>
          <w:bCs/>
          <w:sz w:val="24"/>
          <w:szCs w:val="24"/>
        </w:rPr>
      </w:pPr>
    </w:p>
    <w:p w:rsidR="00D1753D" w:rsidRPr="00507D21" w:rsidRDefault="00D1753D" w:rsidP="00D1753D">
      <w:pPr>
        <w:widowControl/>
        <w:autoSpaceDE/>
        <w:adjustRightInd/>
        <w:ind w:left="5670"/>
        <w:rPr>
          <w:rFonts w:eastAsia="Courier New"/>
          <w:b/>
          <w:bCs/>
          <w:sz w:val="24"/>
          <w:szCs w:val="24"/>
        </w:rPr>
      </w:pPr>
    </w:p>
    <w:p w:rsidR="00C94464" w:rsidRPr="00507D21" w:rsidRDefault="00C94464" w:rsidP="00C94464">
      <w:pPr>
        <w:autoSpaceDE/>
        <w:adjustRightInd/>
        <w:ind w:right="1"/>
        <w:contextualSpacing/>
        <w:jc w:val="center"/>
        <w:rPr>
          <w:rFonts w:eastAsia="Courier New"/>
          <w:noProof/>
          <w:sz w:val="24"/>
          <w:szCs w:val="24"/>
          <w:lang w:bidi="ru-RU"/>
        </w:rPr>
      </w:pPr>
      <w:r w:rsidRPr="00507D21">
        <w:rPr>
          <w:rFonts w:eastAsia="Courier New"/>
          <w:noProof/>
          <w:sz w:val="24"/>
          <w:szCs w:val="24"/>
          <w:lang w:bidi="ru-RU"/>
        </w:rPr>
        <w:t>Частное учреждение образовательная организация высшего образования</w:t>
      </w:r>
    </w:p>
    <w:p w:rsidR="00D1753D" w:rsidRPr="00507D21" w:rsidRDefault="001B2A9E" w:rsidP="00C94464">
      <w:pPr>
        <w:autoSpaceDE/>
        <w:adjustRightInd/>
        <w:ind w:right="1"/>
        <w:contextualSpacing/>
        <w:jc w:val="center"/>
        <w:rPr>
          <w:rFonts w:eastAsia="Courier New"/>
          <w:noProof/>
          <w:sz w:val="24"/>
          <w:szCs w:val="24"/>
          <w:lang w:bidi="ru-RU"/>
        </w:rPr>
      </w:pPr>
      <w:r w:rsidRPr="00507D21">
        <w:rPr>
          <w:rFonts w:eastAsia="Courier New"/>
          <w:noProof/>
          <w:sz w:val="24"/>
          <w:szCs w:val="24"/>
          <w:lang w:bidi="ru-RU"/>
        </w:rPr>
        <w:t>«</w:t>
      </w:r>
      <w:r w:rsidR="00C94464" w:rsidRPr="00507D21">
        <w:rPr>
          <w:rFonts w:eastAsia="Courier New"/>
          <w:noProof/>
          <w:sz w:val="24"/>
          <w:szCs w:val="24"/>
          <w:lang w:bidi="ru-RU"/>
        </w:rPr>
        <w:t>Омская гуманитарная академия</w:t>
      </w:r>
      <w:r w:rsidRPr="00507D21">
        <w:rPr>
          <w:rFonts w:eastAsia="Courier New"/>
          <w:noProof/>
          <w:sz w:val="24"/>
          <w:szCs w:val="24"/>
          <w:lang w:bidi="ru-RU"/>
        </w:rPr>
        <w:t>»</w:t>
      </w:r>
    </w:p>
    <w:p w:rsidR="00C94464" w:rsidRPr="00507D21" w:rsidRDefault="007C277B" w:rsidP="00C94464">
      <w:pPr>
        <w:autoSpaceDE/>
        <w:adjustRightInd/>
        <w:ind w:right="1"/>
        <w:contextualSpacing/>
        <w:jc w:val="center"/>
        <w:rPr>
          <w:rFonts w:eastAsia="Courier New"/>
          <w:noProof/>
          <w:sz w:val="24"/>
          <w:szCs w:val="24"/>
          <w:lang w:bidi="ru-RU"/>
        </w:rPr>
      </w:pPr>
      <w:r w:rsidRPr="00507D21">
        <w:rPr>
          <w:rFonts w:eastAsia="Courier New"/>
          <w:noProof/>
          <w:sz w:val="24"/>
          <w:szCs w:val="24"/>
          <w:lang w:bidi="ru-RU"/>
        </w:rPr>
        <w:t xml:space="preserve">Кафедра </w:t>
      </w:r>
      <w:r w:rsidR="00531D12" w:rsidRPr="00507D21">
        <w:rPr>
          <w:rFonts w:eastAsia="Courier New"/>
          <w:noProof/>
          <w:sz w:val="24"/>
          <w:szCs w:val="24"/>
          <w:lang w:bidi="ru-RU"/>
        </w:rPr>
        <w:t>«</w:t>
      </w:r>
      <w:r w:rsidR="00FD7157">
        <w:rPr>
          <w:rFonts w:eastAsia="Courier New"/>
          <w:noProof/>
          <w:sz w:val="24"/>
          <w:szCs w:val="24"/>
          <w:lang w:bidi="ru-RU"/>
        </w:rPr>
        <w:t>Экономики и управления</w:t>
      </w:r>
      <w:r w:rsidR="00531D12" w:rsidRPr="00507D21">
        <w:rPr>
          <w:rFonts w:eastAsia="Courier New"/>
          <w:noProof/>
          <w:sz w:val="24"/>
          <w:szCs w:val="24"/>
          <w:lang w:bidi="ru-RU"/>
        </w:rPr>
        <w:t>»</w:t>
      </w:r>
    </w:p>
    <w:p w:rsidR="007C277B" w:rsidRPr="00507D21" w:rsidRDefault="007C277B" w:rsidP="00C94464">
      <w:pPr>
        <w:autoSpaceDE/>
        <w:adjustRightInd/>
        <w:ind w:right="1"/>
        <w:contextualSpacing/>
        <w:jc w:val="center"/>
        <w:rPr>
          <w:rFonts w:eastAsia="Courier New"/>
          <w:noProof/>
          <w:sz w:val="24"/>
          <w:szCs w:val="24"/>
          <w:lang w:bidi="ru-RU"/>
        </w:rPr>
      </w:pPr>
    </w:p>
    <w:p w:rsidR="00C94464" w:rsidRPr="00507D21" w:rsidRDefault="00161FEF" w:rsidP="00C94464">
      <w:pPr>
        <w:autoSpaceDE/>
        <w:adjustRightInd/>
        <w:ind w:right="1"/>
        <w:contextualSpacing/>
        <w:jc w:val="center"/>
        <w:rPr>
          <w:rFonts w:eastAsia="Courier New"/>
          <w:noProof/>
          <w:sz w:val="24"/>
          <w:szCs w:val="24"/>
          <w:lang w:bidi="ru-RU"/>
        </w:rPr>
      </w:pPr>
      <w:r w:rsidRPr="00161FEF">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86F0A" w:rsidRPr="00C94464" w:rsidRDefault="00986F0A" w:rsidP="00C94464">
                  <w:pPr>
                    <w:jc w:val="center"/>
                    <w:rPr>
                      <w:sz w:val="24"/>
                      <w:szCs w:val="24"/>
                    </w:rPr>
                  </w:pPr>
                  <w:r w:rsidRPr="00C94464">
                    <w:rPr>
                      <w:sz w:val="24"/>
                      <w:szCs w:val="24"/>
                    </w:rPr>
                    <w:t>УТВЕРЖДАЮ:</w:t>
                  </w:r>
                </w:p>
                <w:p w:rsidR="00986F0A" w:rsidRPr="00C94464" w:rsidRDefault="00986F0A" w:rsidP="00C94464">
                  <w:pPr>
                    <w:jc w:val="center"/>
                    <w:rPr>
                      <w:sz w:val="24"/>
                      <w:szCs w:val="24"/>
                    </w:rPr>
                  </w:pPr>
                  <w:r w:rsidRPr="00C94464">
                    <w:rPr>
                      <w:sz w:val="24"/>
                      <w:szCs w:val="24"/>
                    </w:rPr>
                    <w:t xml:space="preserve">Ректор, </w:t>
                  </w:r>
                  <w:proofErr w:type="spellStart"/>
                  <w:r w:rsidRPr="00C94464">
                    <w:rPr>
                      <w:sz w:val="24"/>
                      <w:szCs w:val="24"/>
                    </w:rPr>
                    <w:t>д.фил.н</w:t>
                  </w:r>
                  <w:proofErr w:type="spellEnd"/>
                  <w:r w:rsidRPr="00C94464">
                    <w:rPr>
                      <w:sz w:val="24"/>
                      <w:szCs w:val="24"/>
                    </w:rPr>
                    <w:t>., профессор</w:t>
                  </w:r>
                </w:p>
                <w:p w:rsidR="002B61AC" w:rsidRDefault="002B61AC" w:rsidP="002B61AC">
                  <w:pPr>
                    <w:jc w:val="center"/>
                    <w:rPr>
                      <w:sz w:val="24"/>
                      <w:szCs w:val="24"/>
                    </w:rPr>
                  </w:pPr>
                  <w:bookmarkStart w:id="1" w:name="_Hlk73103515"/>
                </w:p>
                <w:p w:rsidR="002B61AC" w:rsidRDefault="002B61AC" w:rsidP="002B61AC">
                  <w:pPr>
                    <w:ind w:firstLine="1985"/>
                    <w:jc w:val="center"/>
                    <w:rPr>
                      <w:sz w:val="24"/>
                      <w:szCs w:val="24"/>
                    </w:rPr>
                  </w:pPr>
                  <w:r>
                    <w:rPr>
                      <w:sz w:val="24"/>
                      <w:szCs w:val="24"/>
                    </w:rPr>
                    <w:t>А.Э. Еремеев</w:t>
                  </w:r>
                </w:p>
                <w:p w:rsidR="002B61AC" w:rsidRDefault="00FD7157" w:rsidP="002B61AC">
                  <w:pPr>
                    <w:jc w:val="center"/>
                    <w:rPr>
                      <w:sz w:val="24"/>
                      <w:szCs w:val="24"/>
                    </w:rPr>
                  </w:pPr>
                  <w:r>
                    <w:rPr>
                      <w:sz w:val="24"/>
                      <w:szCs w:val="24"/>
                    </w:rPr>
                    <w:t xml:space="preserve">27.03.2023 </w:t>
                  </w:r>
                  <w:r w:rsidR="002B61AC">
                    <w:rPr>
                      <w:sz w:val="24"/>
                      <w:szCs w:val="24"/>
                    </w:rPr>
                    <w:t>г.</w:t>
                  </w:r>
                  <w:bookmarkEnd w:id="1"/>
                </w:p>
                <w:p w:rsidR="00986F0A" w:rsidRPr="00C94464" w:rsidRDefault="00986F0A" w:rsidP="007C3AFA">
                  <w:pPr>
                    <w:jc w:val="center"/>
                    <w:rPr>
                      <w:sz w:val="24"/>
                      <w:szCs w:val="24"/>
                    </w:rPr>
                  </w:pPr>
                </w:p>
              </w:txbxContent>
            </v:textbox>
          </v:shape>
        </w:pict>
      </w:r>
    </w:p>
    <w:p w:rsidR="00C94464" w:rsidRPr="00507D21" w:rsidRDefault="00C94464" w:rsidP="00C94464">
      <w:pPr>
        <w:autoSpaceDE/>
        <w:adjustRightInd/>
        <w:ind w:right="1"/>
        <w:contextualSpacing/>
        <w:jc w:val="center"/>
        <w:rPr>
          <w:rFonts w:eastAsia="Courier New"/>
          <w:b/>
          <w:sz w:val="24"/>
          <w:szCs w:val="24"/>
          <w:lang w:bidi="ru-RU"/>
        </w:rPr>
      </w:pPr>
    </w:p>
    <w:p w:rsidR="00C94464" w:rsidRPr="00507D21" w:rsidRDefault="00C94464" w:rsidP="00C94464">
      <w:pPr>
        <w:autoSpaceDE/>
        <w:adjustRightInd/>
        <w:ind w:right="1"/>
        <w:contextualSpacing/>
        <w:jc w:val="center"/>
        <w:rPr>
          <w:rFonts w:eastAsia="Courier New"/>
          <w:b/>
          <w:sz w:val="24"/>
          <w:szCs w:val="24"/>
          <w:lang w:bidi="ru-RU"/>
        </w:rPr>
      </w:pPr>
    </w:p>
    <w:p w:rsidR="00C94464" w:rsidRPr="00507D21" w:rsidRDefault="00C94464" w:rsidP="00C94464">
      <w:pPr>
        <w:autoSpaceDE/>
        <w:adjustRightInd/>
        <w:ind w:right="1"/>
        <w:contextualSpacing/>
        <w:jc w:val="center"/>
        <w:rPr>
          <w:rFonts w:eastAsia="Courier New"/>
          <w:b/>
          <w:sz w:val="24"/>
          <w:szCs w:val="24"/>
          <w:lang w:bidi="ru-RU"/>
        </w:rPr>
      </w:pPr>
    </w:p>
    <w:p w:rsidR="00C94464" w:rsidRPr="00507D21" w:rsidRDefault="00C94464" w:rsidP="00C94464">
      <w:pPr>
        <w:autoSpaceDE/>
        <w:adjustRightInd/>
        <w:ind w:right="1"/>
        <w:contextualSpacing/>
        <w:jc w:val="center"/>
        <w:rPr>
          <w:rFonts w:eastAsia="Courier New"/>
          <w:b/>
          <w:sz w:val="24"/>
          <w:szCs w:val="24"/>
          <w:lang w:bidi="ru-RU"/>
        </w:rPr>
      </w:pPr>
    </w:p>
    <w:p w:rsidR="00D1753D" w:rsidRPr="00507D21" w:rsidRDefault="00D1753D" w:rsidP="00D1753D">
      <w:pPr>
        <w:widowControl/>
        <w:autoSpaceDE/>
        <w:adjustRightInd/>
        <w:jc w:val="center"/>
        <w:rPr>
          <w:sz w:val="24"/>
          <w:szCs w:val="24"/>
          <w:lang w:eastAsia="en-US"/>
        </w:rPr>
      </w:pPr>
    </w:p>
    <w:p w:rsidR="00C94464" w:rsidRPr="00507D21" w:rsidRDefault="00C94464" w:rsidP="00D1753D">
      <w:pPr>
        <w:widowControl/>
        <w:autoSpaceDE/>
        <w:adjustRightInd/>
        <w:jc w:val="center"/>
        <w:rPr>
          <w:sz w:val="24"/>
          <w:szCs w:val="24"/>
          <w:lang w:eastAsia="en-US"/>
        </w:rPr>
      </w:pPr>
    </w:p>
    <w:p w:rsidR="00951F6B" w:rsidRPr="00507D21" w:rsidRDefault="00951F6B" w:rsidP="00DF1076">
      <w:pPr>
        <w:suppressAutoHyphens/>
        <w:jc w:val="center"/>
        <w:rPr>
          <w:rFonts w:eastAsia="SimSun"/>
          <w:kern w:val="2"/>
          <w:sz w:val="24"/>
          <w:szCs w:val="24"/>
          <w:lang w:eastAsia="hi-IN" w:bidi="hi-IN"/>
        </w:rPr>
      </w:pPr>
    </w:p>
    <w:p w:rsidR="007C277B" w:rsidRPr="00507D21" w:rsidRDefault="007C277B" w:rsidP="00DF1076">
      <w:pPr>
        <w:suppressAutoHyphens/>
        <w:jc w:val="center"/>
        <w:rPr>
          <w:rFonts w:eastAsia="SimSun"/>
          <w:kern w:val="2"/>
          <w:sz w:val="24"/>
          <w:szCs w:val="24"/>
          <w:lang w:eastAsia="hi-IN" w:bidi="hi-IN"/>
        </w:rPr>
      </w:pPr>
    </w:p>
    <w:p w:rsidR="00951F6B" w:rsidRPr="00507D21" w:rsidRDefault="00951F6B" w:rsidP="00DF1076">
      <w:pPr>
        <w:suppressAutoHyphens/>
        <w:jc w:val="center"/>
        <w:rPr>
          <w:rFonts w:eastAsia="SimSun"/>
          <w:kern w:val="2"/>
          <w:sz w:val="24"/>
          <w:szCs w:val="24"/>
          <w:lang w:eastAsia="hi-IN" w:bidi="hi-IN"/>
        </w:rPr>
      </w:pPr>
    </w:p>
    <w:p w:rsidR="00DF1076" w:rsidRPr="00507D21" w:rsidRDefault="00DF1076" w:rsidP="00DF1076">
      <w:pPr>
        <w:suppressAutoHyphens/>
        <w:jc w:val="center"/>
        <w:rPr>
          <w:rFonts w:eastAsia="SimSun"/>
          <w:kern w:val="2"/>
          <w:sz w:val="24"/>
          <w:szCs w:val="24"/>
          <w:lang w:eastAsia="hi-IN" w:bidi="hi-IN"/>
        </w:rPr>
      </w:pPr>
      <w:r w:rsidRPr="00507D21">
        <w:rPr>
          <w:rFonts w:eastAsia="SimSun"/>
          <w:kern w:val="2"/>
          <w:sz w:val="24"/>
          <w:szCs w:val="24"/>
          <w:lang w:eastAsia="hi-IN" w:bidi="hi-IN"/>
        </w:rPr>
        <w:t>РАБОЧАЯ ПРОГРАММАДИСЦИПЛИНЫ</w:t>
      </w:r>
    </w:p>
    <w:p w:rsidR="007F4B97" w:rsidRPr="00507D21" w:rsidRDefault="007F4B97" w:rsidP="007F4B97">
      <w:pPr>
        <w:widowControl/>
        <w:tabs>
          <w:tab w:val="left" w:pos="708"/>
        </w:tabs>
        <w:autoSpaceDE/>
        <w:adjustRightInd/>
        <w:jc w:val="center"/>
        <w:rPr>
          <w:b/>
          <w:sz w:val="24"/>
          <w:szCs w:val="24"/>
        </w:rPr>
      </w:pPr>
    </w:p>
    <w:p w:rsidR="00B249EC" w:rsidRPr="00507D21" w:rsidRDefault="00B249EC" w:rsidP="007F4B97">
      <w:pPr>
        <w:widowControl/>
        <w:suppressAutoHyphens/>
        <w:autoSpaceDE/>
        <w:adjustRightInd/>
        <w:jc w:val="center"/>
        <w:rPr>
          <w:b/>
          <w:bCs/>
          <w:caps/>
          <w:sz w:val="32"/>
          <w:szCs w:val="32"/>
        </w:rPr>
      </w:pPr>
      <w:r w:rsidRPr="00507D21">
        <w:rPr>
          <w:b/>
          <w:bCs/>
          <w:caps/>
          <w:sz w:val="32"/>
          <w:szCs w:val="32"/>
        </w:rPr>
        <w:t>Деловые коммуникации</w:t>
      </w:r>
    </w:p>
    <w:p w:rsidR="007F4B97" w:rsidRPr="00507D21" w:rsidRDefault="00E81007" w:rsidP="007F4B97">
      <w:pPr>
        <w:widowControl/>
        <w:suppressAutoHyphens/>
        <w:autoSpaceDE/>
        <w:adjustRightInd/>
        <w:jc w:val="center"/>
        <w:rPr>
          <w:b/>
          <w:bCs/>
          <w:sz w:val="24"/>
          <w:szCs w:val="24"/>
        </w:rPr>
      </w:pPr>
      <w:r w:rsidRPr="00507D21">
        <w:rPr>
          <w:bCs/>
          <w:sz w:val="24"/>
          <w:szCs w:val="24"/>
        </w:rPr>
        <w:t>Б</w:t>
      </w:r>
      <w:proofErr w:type="gramStart"/>
      <w:r w:rsidRPr="00507D21">
        <w:rPr>
          <w:bCs/>
          <w:sz w:val="24"/>
          <w:szCs w:val="24"/>
        </w:rPr>
        <w:t>1</w:t>
      </w:r>
      <w:proofErr w:type="gramEnd"/>
      <w:r w:rsidRPr="00507D21">
        <w:rPr>
          <w:bCs/>
          <w:sz w:val="24"/>
          <w:szCs w:val="24"/>
        </w:rPr>
        <w:t>.</w:t>
      </w:r>
      <w:r w:rsidR="007E79C3" w:rsidRPr="00507D21">
        <w:rPr>
          <w:bCs/>
          <w:sz w:val="24"/>
          <w:szCs w:val="24"/>
        </w:rPr>
        <w:t>Б</w:t>
      </w:r>
      <w:r w:rsidRPr="00507D21">
        <w:rPr>
          <w:bCs/>
          <w:sz w:val="24"/>
          <w:szCs w:val="24"/>
        </w:rPr>
        <w:t>.</w:t>
      </w:r>
      <w:r w:rsidR="002C3106" w:rsidRPr="00507D21">
        <w:rPr>
          <w:bCs/>
          <w:sz w:val="24"/>
          <w:szCs w:val="24"/>
        </w:rPr>
        <w:t>16</w:t>
      </w:r>
    </w:p>
    <w:p w:rsidR="005669CB" w:rsidRPr="00507D21" w:rsidRDefault="005669CB" w:rsidP="005669CB">
      <w:pPr>
        <w:widowControl/>
        <w:autoSpaceDN/>
        <w:jc w:val="center"/>
        <w:rPr>
          <w:rFonts w:eastAsia="Calibri"/>
          <w:b/>
          <w:bCs/>
          <w:sz w:val="24"/>
          <w:szCs w:val="24"/>
          <w:lang w:eastAsia="en-US"/>
        </w:rPr>
      </w:pPr>
    </w:p>
    <w:p w:rsidR="00C03CB5" w:rsidRPr="00507D21" w:rsidRDefault="00C03CB5" w:rsidP="00C03CB5">
      <w:pPr>
        <w:autoSpaceDE/>
        <w:autoSpaceDN/>
        <w:adjustRightInd/>
        <w:ind w:right="1"/>
        <w:contextualSpacing/>
        <w:jc w:val="center"/>
        <w:rPr>
          <w:rFonts w:eastAsia="Courier New"/>
          <w:sz w:val="24"/>
          <w:szCs w:val="24"/>
          <w:lang w:bidi="ru-RU"/>
        </w:rPr>
      </w:pPr>
      <w:r w:rsidRPr="00507D21">
        <w:rPr>
          <w:rFonts w:eastAsia="Courier New"/>
          <w:sz w:val="24"/>
          <w:szCs w:val="24"/>
          <w:lang w:bidi="ru-RU"/>
        </w:rPr>
        <w:t xml:space="preserve">по основной профессиональной образовательной программе высшего образования – </w:t>
      </w:r>
    </w:p>
    <w:p w:rsidR="00C03CB5" w:rsidRPr="00507D21" w:rsidRDefault="00C03CB5" w:rsidP="00C03CB5">
      <w:pPr>
        <w:autoSpaceDE/>
        <w:autoSpaceDN/>
        <w:adjustRightInd/>
        <w:ind w:right="1"/>
        <w:contextualSpacing/>
        <w:jc w:val="center"/>
        <w:rPr>
          <w:rFonts w:eastAsia="Courier New"/>
          <w:sz w:val="24"/>
          <w:szCs w:val="24"/>
          <w:lang w:bidi="ru-RU"/>
        </w:rPr>
      </w:pPr>
      <w:r w:rsidRPr="00507D21">
        <w:rPr>
          <w:rFonts w:eastAsia="Courier New"/>
          <w:sz w:val="24"/>
          <w:szCs w:val="24"/>
          <w:lang w:bidi="ru-RU"/>
        </w:rPr>
        <w:t>программе бакалавриата</w:t>
      </w:r>
    </w:p>
    <w:p w:rsidR="00C03CB5" w:rsidRPr="00507D21" w:rsidRDefault="00C03CB5" w:rsidP="00C03CB5">
      <w:pPr>
        <w:widowControl/>
        <w:suppressAutoHyphens/>
        <w:autoSpaceDE/>
        <w:adjustRightInd/>
        <w:jc w:val="center"/>
        <w:rPr>
          <w:rFonts w:eastAsia="Courier New"/>
          <w:sz w:val="24"/>
          <w:szCs w:val="24"/>
          <w:lang w:bidi="ru-RU"/>
        </w:rPr>
      </w:pPr>
      <w:r w:rsidRPr="00507D21">
        <w:rPr>
          <w:rFonts w:eastAsia="Courier New"/>
          <w:sz w:val="24"/>
          <w:szCs w:val="24"/>
          <w:lang w:bidi="ru-RU"/>
        </w:rPr>
        <w:t>(программа академического бакалавриата)</w:t>
      </w:r>
    </w:p>
    <w:p w:rsidR="00C03CB5" w:rsidRPr="00507D21" w:rsidRDefault="00C03CB5" w:rsidP="00C03CB5">
      <w:pPr>
        <w:widowControl/>
        <w:suppressAutoHyphens/>
        <w:autoSpaceDE/>
        <w:adjustRightInd/>
        <w:jc w:val="center"/>
        <w:rPr>
          <w:rFonts w:eastAsia="Courier New"/>
          <w:sz w:val="24"/>
          <w:szCs w:val="24"/>
          <w:lang w:bidi="ru-RU"/>
        </w:rPr>
      </w:pPr>
    </w:p>
    <w:p w:rsidR="00C03CB5" w:rsidRPr="00507D21" w:rsidRDefault="00C03CB5" w:rsidP="00C03CB5">
      <w:pPr>
        <w:widowControl/>
        <w:suppressAutoHyphens/>
        <w:autoSpaceDE/>
        <w:adjustRightInd/>
        <w:jc w:val="center"/>
        <w:rPr>
          <w:rFonts w:eastAsia="Courier New"/>
          <w:sz w:val="24"/>
          <w:szCs w:val="24"/>
          <w:lang w:bidi="ru-RU"/>
        </w:rPr>
      </w:pPr>
    </w:p>
    <w:p w:rsidR="00C03CB5" w:rsidRPr="00507D21" w:rsidRDefault="00C03CB5" w:rsidP="00C03CB5">
      <w:pPr>
        <w:widowControl/>
        <w:suppressAutoHyphens/>
        <w:autoSpaceDE/>
        <w:adjustRightInd/>
        <w:jc w:val="center"/>
        <w:rPr>
          <w:rFonts w:eastAsia="Courier New"/>
          <w:sz w:val="24"/>
          <w:szCs w:val="24"/>
        </w:rPr>
      </w:pPr>
      <w:r w:rsidRPr="00507D21">
        <w:rPr>
          <w:rFonts w:eastAsia="Courier New"/>
          <w:sz w:val="24"/>
          <w:szCs w:val="24"/>
          <w:lang w:bidi="ru-RU"/>
        </w:rPr>
        <w:t xml:space="preserve">Направление подготовки </w:t>
      </w:r>
      <w:r w:rsidRPr="00507D21">
        <w:rPr>
          <w:b/>
          <w:sz w:val="24"/>
          <w:szCs w:val="24"/>
        </w:rPr>
        <w:t>38.03.01 Экономика</w:t>
      </w:r>
    </w:p>
    <w:p w:rsidR="00C03CB5" w:rsidRPr="00507D21" w:rsidRDefault="00C03CB5" w:rsidP="00C03CB5">
      <w:pPr>
        <w:widowControl/>
        <w:suppressAutoHyphens/>
        <w:autoSpaceDE/>
        <w:adjustRightInd/>
        <w:jc w:val="center"/>
        <w:rPr>
          <w:rFonts w:eastAsia="Courier New"/>
          <w:sz w:val="24"/>
          <w:szCs w:val="24"/>
          <w:lang w:bidi="ru-RU"/>
        </w:rPr>
      </w:pPr>
      <w:r w:rsidRPr="00507D21">
        <w:rPr>
          <w:rFonts w:eastAsia="Courier New"/>
          <w:sz w:val="24"/>
          <w:szCs w:val="24"/>
          <w:lang w:bidi="ru-RU"/>
        </w:rPr>
        <w:t>(уровень бакалавриата)</w:t>
      </w:r>
      <w:r w:rsidRPr="00507D21">
        <w:rPr>
          <w:rFonts w:eastAsia="Courier New"/>
          <w:sz w:val="24"/>
          <w:szCs w:val="24"/>
          <w:lang w:bidi="ru-RU"/>
        </w:rPr>
        <w:cr/>
      </w:r>
    </w:p>
    <w:p w:rsidR="00C03CB5" w:rsidRPr="00507D21" w:rsidRDefault="00C03CB5" w:rsidP="00C03CB5">
      <w:pPr>
        <w:widowControl/>
        <w:suppressAutoHyphens/>
        <w:autoSpaceDE/>
        <w:adjustRightInd/>
        <w:jc w:val="center"/>
        <w:rPr>
          <w:rFonts w:eastAsia="Courier New"/>
          <w:sz w:val="24"/>
          <w:szCs w:val="24"/>
          <w:lang w:bidi="ru-RU"/>
        </w:rPr>
      </w:pPr>
      <w:r w:rsidRPr="00507D21">
        <w:rPr>
          <w:rFonts w:eastAsia="Courier New"/>
          <w:sz w:val="24"/>
          <w:szCs w:val="24"/>
          <w:lang w:bidi="ru-RU"/>
        </w:rPr>
        <w:t xml:space="preserve">Направленность (профиль) программы </w:t>
      </w:r>
      <w:r w:rsidRPr="00507D21">
        <w:rPr>
          <w:rFonts w:eastAsia="Courier New"/>
          <w:b/>
          <w:sz w:val="24"/>
          <w:szCs w:val="24"/>
          <w:lang w:bidi="ru-RU"/>
        </w:rPr>
        <w:t>«</w:t>
      </w:r>
      <w:r w:rsidR="00300E34" w:rsidRPr="00507D21">
        <w:rPr>
          <w:rFonts w:eastAsia="Courier New"/>
          <w:b/>
          <w:sz w:val="24"/>
          <w:szCs w:val="24"/>
          <w:lang w:bidi="ru-RU"/>
        </w:rPr>
        <w:t>Бухгалтерский учет, анализ и аудит</w:t>
      </w:r>
      <w:r w:rsidRPr="00507D21">
        <w:rPr>
          <w:rFonts w:eastAsia="Courier New"/>
          <w:b/>
          <w:sz w:val="24"/>
          <w:szCs w:val="24"/>
          <w:lang w:bidi="ru-RU"/>
        </w:rPr>
        <w:t>»</w:t>
      </w:r>
    </w:p>
    <w:p w:rsidR="00C03CB5" w:rsidRPr="00507D21" w:rsidRDefault="00C03CB5" w:rsidP="00C03CB5">
      <w:pPr>
        <w:widowControl/>
        <w:suppressAutoHyphens/>
        <w:autoSpaceDE/>
        <w:adjustRightInd/>
        <w:jc w:val="center"/>
        <w:rPr>
          <w:rFonts w:eastAsia="Courier New"/>
          <w:sz w:val="24"/>
          <w:szCs w:val="24"/>
          <w:lang w:bidi="ru-RU"/>
        </w:rPr>
      </w:pPr>
    </w:p>
    <w:p w:rsidR="00C03CB5" w:rsidRPr="00507D21" w:rsidRDefault="00C03CB5" w:rsidP="00C03CB5">
      <w:pPr>
        <w:widowControl/>
        <w:suppressAutoHyphens/>
        <w:autoSpaceDE/>
        <w:adjustRightInd/>
        <w:jc w:val="center"/>
        <w:rPr>
          <w:rFonts w:eastAsia="Courier New"/>
          <w:b/>
          <w:sz w:val="24"/>
          <w:szCs w:val="24"/>
          <w:lang w:bidi="ru-RU"/>
        </w:rPr>
      </w:pPr>
    </w:p>
    <w:p w:rsidR="00C03CB5" w:rsidRPr="00507D21" w:rsidRDefault="00C03CB5" w:rsidP="00C03CB5">
      <w:pPr>
        <w:widowControl/>
        <w:autoSpaceDE/>
        <w:autoSpaceDN/>
        <w:adjustRightInd/>
        <w:jc w:val="center"/>
        <w:rPr>
          <w:sz w:val="24"/>
          <w:szCs w:val="24"/>
        </w:rPr>
      </w:pPr>
      <w:r w:rsidRPr="00507D21">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507D21">
        <w:rPr>
          <w:sz w:val="24"/>
          <w:szCs w:val="24"/>
        </w:rPr>
        <w:t xml:space="preserve">; педагогическая; учетная; расчетно-финансовая. </w:t>
      </w:r>
    </w:p>
    <w:p w:rsidR="00C03CB5" w:rsidRPr="00507D21" w:rsidRDefault="00C03CB5" w:rsidP="00C03CB5">
      <w:pPr>
        <w:widowControl/>
        <w:autoSpaceDE/>
        <w:autoSpaceDN/>
        <w:adjustRightInd/>
        <w:jc w:val="center"/>
        <w:rPr>
          <w:rFonts w:eastAsia="SimSun"/>
          <w:b/>
          <w:kern w:val="2"/>
          <w:sz w:val="24"/>
          <w:szCs w:val="24"/>
          <w:lang w:eastAsia="hi-IN" w:bidi="hi-IN"/>
        </w:rPr>
      </w:pPr>
    </w:p>
    <w:p w:rsidR="007C3AFA" w:rsidRPr="00674B4D" w:rsidRDefault="007C3AFA" w:rsidP="007C3AFA">
      <w:pPr>
        <w:widowControl/>
        <w:suppressAutoHyphens/>
        <w:autoSpaceDE/>
        <w:adjustRightInd/>
        <w:jc w:val="center"/>
        <w:rPr>
          <w:rFonts w:eastAsia="Courier New"/>
          <w:sz w:val="24"/>
          <w:szCs w:val="24"/>
          <w:lang w:bidi="ru-RU"/>
        </w:rPr>
      </w:pPr>
      <w:r w:rsidRPr="00674B4D">
        <w:rPr>
          <w:rFonts w:eastAsia="Courier New"/>
          <w:sz w:val="24"/>
          <w:szCs w:val="24"/>
          <w:lang w:bidi="ru-RU"/>
        </w:rPr>
        <w:t>управленческая</w:t>
      </w:r>
      <w:r>
        <w:rPr>
          <w:rFonts w:eastAsia="Courier New"/>
          <w:sz w:val="24"/>
          <w:szCs w:val="24"/>
          <w:lang w:bidi="ru-RU"/>
        </w:rPr>
        <w:t xml:space="preserve"> (основной)</w:t>
      </w:r>
      <w:r w:rsidRPr="00674B4D">
        <w:rPr>
          <w:rFonts w:eastAsia="Courier New"/>
          <w:sz w:val="24"/>
          <w:szCs w:val="24"/>
          <w:lang w:bidi="ru-RU"/>
        </w:rPr>
        <w:t>,информационно-методическая,</w:t>
      </w:r>
      <w:r w:rsidRPr="003F514A">
        <w:rPr>
          <w:sz w:val="24"/>
          <w:szCs w:val="24"/>
        </w:rPr>
        <w:t>коммуникативная,</w:t>
      </w:r>
      <w:r w:rsidRPr="00674B4D">
        <w:rPr>
          <w:rFonts w:eastAsia="Courier New"/>
          <w:sz w:val="24"/>
          <w:szCs w:val="24"/>
          <w:lang w:bidi="ru-RU"/>
        </w:rPr>
        <w:t>вспомогательно-технологическая (исполнительская),организационно-регулирующая</w:t>
      </w:r>
    </w:p>
    <w:p w:rsidR="007C3AFA" w:rsidRPr="00793E1B" w:rsidRDefault="007C3AFA" w:rsidP="007C3AFA">
      <w:pPr>
        <w:widowControl/>
        <w:suppressAutoHyphens/>
        <w:autoSpaceDE/>
        <w:adjustRightInd/>
        <w:jc w:val="center"/>
        <w:rPr>
          <w:rFonts w:eastAsia="SimSun"/>
          <w:color w:val="000000"/>
          <w:kern w:val="2"/>
          <w:sz w:val="24"/>
          <w:szCs w:val="24"/>
          <w:lang w:eastAsia="hi-IN" w:bidi="hi-IN"/>
        </w:rPr>
      </w:pPr>
    </w:p>
    <w:p w:rsidR="002B61AC" w:rsidRDefault="002B61AC" w:rsidP="002B61AC">
      <w:pPr>
        <w:jc w:val="center"/>
        <w:rPr>
          <w:sz w:val="24"/>
          <w:szCs w:val="24"/>
        </w:rPr>
      </w:pPr>
      <w:bookmarkStart w:id="2" w:name="_Hlk73103553"/>
      <w:r>
        <w:rPr>
          <w:rFonts w:eastAsia="SimSun"/>
          <w:b/>
          <w:kern w:val="2"/>
          <w:sz w:val="24"/>
          <w:szCs w:val="24"/>
          <w:lang w:eastAsia="hi-IN" w:bidi="hi-IN"/>
        </w:rPr>
        <w:t>Для обучающихся:</w:t>
      </w:r>
    </w:p>
    <w:p w:rsidR="00C63852" w:rsidRDefault="00C63852" w:rsidP="00C63852">
      <w:pPr>
        <w:suppressAutoHyphens/>
        <w:jc w:val="center"/>
        <w:rPr>
          <w:rFonts w:eastAsia="SimSun"/>
          <w:b/>
          <w:color w:val="000000"/>
          <w:kern w:val="2"/>
          <w:sz w:val="24"/>
          <w:szCs w:val="24"/>
          <w:lang w:eastAsia="hi-IN" w:bidi="hi-IN"/>
        </w:rPr>
      </w:pPr>
      <w:bookmarkStart w:id="3" w:name="_Hlk104460758"/>
      <w:bookmarkStart w:id="4" w:name="_Hlk104374542"/>
      <w:bookmarkEnd w:id="2"/>
    </w:p>
    <w:p w:rsidR="00C63852" w:rsidRDefault="00C63852" w:rsidP="00C63852">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C63852" w:rsidRDefault="00C63852" w:rsidP="00C63852">
      <w:pPr>
        <w:suppressAutoHyphens/>
        <w:jc w:val="center"/>
        <w:rPr>
          <w:rFonts w:eastAsia="SimSun"/>
          <w:kern w:val="2"/>
          <w:sz w:val="24"/>
          <w:szCs w:val="24"/>
          <w:lang w:eastAsia="hi-IN" w:bidi="hi-IN"/>
        </w:rPr>
      </w:pPr>
    </w:p>
    <w:p w:rsidR="006E4938" w:rsidRDefault="006E4938" w:rsidP="006E4938">
      <w:pPr>
        <w:widowControl/>
        <w:suppressAutoHyphens/>
        <w:autoSpaceDE/>
        <w:adjustRightInd/>
        <w:rPr>
          <w:rFonts w:eastAsia="SimSun"/>
          <w:b/>
          <w:kern w:val="2"/>
          <w:sz w:val="24"/>
          <w:szCs w:val="24"/>
          <w:lang w:eastAsia="hi-IN" w:bidi="hi-IN"/>
        </w:rPr>
      </w:pPr>
      <w:bookmarkStart w:id="5" w:name="_GoBack"/>
      <w:bookmarkEnd w:id="5"/>
    </w:p>
    <w:p w:rsidR="006E4938" w:rsidRDefault="006E4938" w:rsidP="006E4938">
      <w:pPr>
        <w:suppressAutoHyphens/>
        <w:rPr>
          <w:rFonts w:eastAsia="SimSun"/>
          <w:kern w:val="2"/>
          <w:sz w:val="24"/>
          <w:szCs w:val="24"/>
          <w:lang w:eastAsia="hi-IN" w:bidi="hi-IN"/>
        </w:rPr>
      </w:pPr>
    </w:p>
    <w:p w:rsidR="006E4938" w:rsidRDefault="006E4938" w:rsidP="006E4938">
      <w:pPr>
        <w:suppressAutoHyphens/>
        <w:rPr>
          <w:rFonts w:eastAsia="SimSun"/>
          <w:kern w:val="2"/>
          <w:sz w:val="24"/>
          <w:szCs w:val="24"/>
          <w:lang w:eastAsia="hi-IN" w:bidi="hi-IN"/>
        </w:rPr>
      </w:pPr>
    </w:p>
    <w:p w:rsidR="006E4938" w:rsidRDefault="006E4938" w:rsidP="006E4938">
      <w:pPr>
        <w:suppressAutoHyphens/>
        <w:rPr>
          <w:rFonts w:eastAsia="SimSun"/>
          <w:kern w:val="2"/>
          <w:sz w:val="24"/>
          <w:szCs w:val="24"/>
          <w:lang w:eastAsia="hi-IN" w:bidi="hi-IN"/>
        </w:rPr>
      </w:pPr>
    </w:p>
    <w:p w:rsidR="006E4938" w:rsidRDefault="006E4938" w:rsidP="006E4938">
      <w:pPr>
        <w:suppressAutoHyphens/>
        <w:jc w:val="center"/>
        <w:rPr>
          <w:color w:val="000000"/>
          <w:sz w:val="24"/>
          <w:szCs w:val="24"/>
        </w:rPr>
      </w:pPr>
      <w:r>
        <w:rPr>
          <w:color w:val="000000"/>
          <w:sz w:val="24"/>
          <w:szCs w:val="24"/>
        </w:rPr>
        <w:t>Омск, 202</w:t>
      </w:r>
      <w:bookmarkEnd w:id="3"/>
      <w:bookmarkEnd w:id="4"/>
      <w:r w:rsidR="00FD7157">
        <w:rPr>
          <w:color w:val="000000"/>
          <w:sz w:val="24"/>
          <w:szCs w:val="24"/>
        </w:rPr>
        <w:t>3</w:t>
      </w:r>
    </w:p>
    <w:p w:rsidR="00C03CB5" w:rsidRPr="00507D21" w:rsidRDefault="006E4938" w:rsidP="006E4938">
      <w:pPr>
        <w:spacing w:after="160" w:line="256" w:lineRule="auto"/>
        <w:rPr>
          <w:spacing w:val="-3"/>
          <w:sz w:val="24"/>
          <w:szCs w:val="24"/>
          <w:lang w:eastAsia="en-US"/>
        </w:rPr>
      </w:pPr>
      <w:r>
        <w:rPr>
          <w:color w:val="000000"/>
          <w:sz w:val="24"/>
          <w:szCs w:val="24"/>
        </w:rPr>
        <w:br w:type="page"/>
      </w:r>
      <w:r w:rsidR="00C03CB5" w:rsidRPr="00507D21">
        <w:rPr>
          <w:spacing w:val="-3"/>
          <w:sz w:val="24"/>
          <w:szCs w:val="24"/>
          <w:lang w:eastAsia="en-US"/>
        </w:rPr>
        <w:lastRenderedPageBreak/>
        <w:t>Составитель:</w:t>
      </w:r>
    </w:p>
    <w:p w:rsidR="007C3AFA" w:rsidRPr="00B70B8C" w:rsidRDefault="007C3AFA" w:rsidP="007C3AFA">
      <w:pPr>
        <w:widowControl/>
        <w:autoSpaceDE/>
        <w:autoSpaceDN/>
        <w:adjustRightInd/>
        <w:jc w:val="both"/>
        <w:rPr>
          <w:spacing w:val="-3"/>
          <w:sz w:val="24"/>
          <w:szCs w:val="24"/>
          <w:lang w:eastAsia="en-US"/>
        </w:rPr>
      </w:pPr>
    </w:p>
    <w:p w:rsidR="007C3AFA" w:rsidRPr="00B70B8C" w:rsidRDefault="002B61AC" w:rsidP="007C3AFA">
      <w:pPr>
        <w:widowControl/>
        <w:autoSpaceDE/>
        <w:autoSpaceDN/>
        <w:adjustRightInd/>
        <w:jc w:val="both"/>
        <w:rPr>
          <w:spacing w:val="-3"/>
          <w:sz w:val="24"/>
          <w:szCs w:val="24"/>
          <w:lang w:eastAsia="en-US"/>
        </w:rPr>
      </w:pPr>
      <w:r>
        <w:rPr>
          <w:spacing w:val="-3"/>
          <w:sz w:val="24"/>
          <w:szCs w:val="24"/>
        </w:rPr>
        <w:t>к.э.н., доцент _________________ /Сергиенко О.В./</w:t>
      </w:r>
    </w:p>
    <w:p w:rsidR="007C3AFA" w:rsidRPr="0044042F" w:rsidRDefault="007C3AFA" w:rsidP="007C3AFA">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w:t>
      </w:r>
      <w:r w:rsidR="00FD7157">
        <w:rPr>
          <w:spacing w:val="-3"/>
          <w:sz w:val="24"/>
          <w:szCs w:val="24"/>
          <w:lang w:eastAsia="en-US"/>
        </w:rPr>
        <w:t>Экономики и управления</w:t>
      </w:r>
      <w:r w:rsidRPr="0044042F">
        <w:rPr>
          <w:spacing w:val="-3"/>
          <w:sz w:val="24"/>
          <w:szCs w:val="24"/>
          <w:lang w:eastAsia="en-US"/>
        </w:rPr>
        <w:t>»</w:t>
      </w:r>
    </w:p>
    <w:p w:rsidR="002B61AC" w:rsidRDefault="00FD7157" w:rsidP="002B61AC">
      <w:pPr>
        <w:jc w:val="both"/>
        <w:rPr>
          <w:spacing w:val="-3"/>
          <w:sz w:val="24"/>
          <w:szCs w:val="24"/>
        </w:rPr>
      </w:pPr>
      <w:bookmarkStart w:id="6" w:name="_Hlk132615149"/>
      <w:bookmarkStart w:id="7" w:name="_Hlk73103592"/>
      <w:r w:rsidRPr="00371907">
        <w:rPr>
          <w:sz w:val="24"/>
          <w:szCs w:val="24"/>
        </w:rPr>
        <w:t>Протокол от 24.03.2023 г. № 8</w:t>
      </w:r>
      <w:bookmarkEnd w:id="6"/>
    </w:p>
    <w:p w:rsidR="002B61AC" w:rsidRDefault="002B61AC" w:rsidP="002B61AC">
      <w:pPr>
        <w:rPr>
          <w:spacing w:val="-3"/>
          <w:sz w:val="24"/>
          <w:szCs w:val="24"/>
        </w:rPr>
      </w:pPr>
      <w:r>
        <w:rPr>
          <w:spacing w:val="-3"/>
          <w:sz w:val="24"/>
          <w:szCs w:val="24"/>
        </w:rPr>
        <w:t xml:space="preserve">Зав. кафедрой </w:t>
      </w:r>
      <w:proofErr w:type="gramStart"/>
      <w:r>
        <w:rPr>
          <w:spacing w:val="-3"/>
          <w:sz w:val="24"/>
          <w:szCs w:val="24"/>
        </w:rPr>
        <w:t>к</w:t>
      </w:r>
      <w:proofErr w:type="gramEnd"/>
      <w:r>
        <w:rPr>
          <w:spacing w:val="-3"/>
          <w:sz w:val="24"/>
          <w:szCs w:val="24"/>
        </w:rPr>
        <w:t xml:space="preserve">.э.н., </w:t>
      </w:r>
      <w:proofErr w:type="gramStart"/>
      <w:r>
        <w:rPr>
          <w:spacing w:val="-3"/>
          <w:sz w:val="24"/>
          <w:szCs w:val="24"/>
        </w:rPr>
        <w:t>доцент</w:t>
      </w:r>
      <w:proofErr w:type="gramEnd"/>
      <w:r>
        <w:rPr>
          <w:spacing w:val="-3"/>
          <w:sz w:val="24"/>
          <w:szCs w:val="24"/>
        </w:rPr>
        <w:t xml:space="preserve"> _________________ /Сергиенко О.В./</w:t>
      </w:r>
      <w:bookmarkEnd w:id="7"/>
    </w:p>
    <w:p w:rsidR="00DF1076" w:rsidRPr="00507D21" w:rsidRDefault="00C03CB5" w:rsidP="00C03CB5">
      <w:pPr>
        <w:widowControl/>
        <w:autoSpaceDE/>
        <w:autoSpaceDN/>
        <w:adjustRightInd/>
        <w:spacing w:after="200" w:line="276" w:lineRule="auto"/>
        <w:jc w:val="center"/>
        <w:rPr>
          <w:rFonts w:eastAsia="SimSun"/>
          <w:b/>
          <w:kern w:val="2"/>
          <w:sz w:val="24"/>
          <w:szCs w:val="24"/>
          <w:lang w:eastAsia="hi-IN" w:bidi="hi-IN"/>
        </w:rPr>
      </w:pPr>
      <w:r w:rsidRPr="00507D21">
        <w:rPr>
          <w:spacing w:val="-3"/>
          <w:sz w:val="24"/>
          <w:szCs w:val="24"/>
          <w:lang w:eastAsia="en-US"/>
        </w:rPr>
        <w:br w:type="page"/>
      </w:r>
      <w:r w:rsidR="00DF1076" w:rsidRPr="00507D21">
        <w:rPr>
          <w:rFonts w:eastAsia="SimSun"/>
          <w:b/>
          <w:kern w:val="2"/>
          <w:sz w:val="24"/>
          <w:szCs w:val="24"/>
          <w:lang w:eastAsia="hi-IN" w:bidi="hi-IN"/>
        </w:rPr>
        <w:lastRenderedPageBreak/>
        <w:t>СОДЕРЖАНИЕ</w:t>
      </w:r>
    </w:p>
    <w:p w:rsidR="00DF1076" w:rsidRPr="00507D21"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1</w:t>
            </w:r>
          </w:p>
        </w:tc>
        <w:tc>
          <w:tcPr>
            <w:tcW w:w="8080" w:type="dxa"/>
            <w:hideMark/>
          </w:tcPr>
          <w:p w:rsidR="005C20F0" w:rsidRPr="00507D21" w:rsidRDefault="005C20F0" w:rsidP="00330957">
            <w:pPr>
              <w:jc w:val="both"/>
              <w:rPr>
                <w:sz w:val="24"/>
                <w:szCs w:val="24"/>
              </w:rPr>
            </w:pPr>
            <w:r w:rsidRPr="00507D21">
              <w:rPr>
                <w:sz w:val="24"/>
                <w:szCs w:val="24"/>
              </w:rPr>
              <w:t>Наименован</w:t>
            </w:r>
            <w:r w:rsidR="004A68C9" w:rsidRPr="00507D21">
              <w:rPr>
                <w:sz w:val="24"/>
                <w:szCs w:val="24"/>
              </w:rPr>
              <w:t>ие дисциплины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2</w:t>
            </w:r>
          </w:p>
        </w:tc>
        <w:tc>
          <w:tcPr>
            <w:tcW w:w="8080" w:type="dxa"/>
            <w:hideMark/>
          </w:tcPr>
          <w:p w:rsidR="005C20F0" w:rsidRPr="00507D21" w:rsidRDefault="005C20F0" w:rsidP="00330957">
            <w:pPr>
              <w:jc w:val="both"/>
              <w:rPr>
                <w:sz w:val="24"/>
                <w:szCs w:val="24"/>
              </w:rPr>
            </w:pPr>
            <w:r w:rsidRPr="00507D2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3</w:t>
            </w:r>
          </w:p>
        </w:tc>
        <w:tc>
          <w:tcPr>
            <w:tcW w:w="8080" w:type="dxa"/>
            <w:hideMark/>
          </w:tcPr>
          <w:p w:rsidR="005C20F0" w:rsidRPr="00507D21" w:rsidRDefault="005C20F0" w:rsidP="00330957">
            <w:pPr>
              <w:jc w:val="both"/>
              <w:rPr>
                <w:sz w:val="24"/>
                <w:szCs w:val="24"/>
              </w:rPr>
            </w:pPr>
            <w:r w:rsidRPr="00507D21">
              <w:rPr>
                <w:sz w:val="24"/>
                <w:szCs w:val="24"/>
              </w:rPr>
              <w:t>Указание места дисциплины в структуре образовательной программы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4</w:t>
            </w:r>
          </w:p>
        </w:tc>
        <w:tc>
          <w:tcPr>
            <w:tcW w:w="8080" w:type="dxa"/>
            <w:hideMark/>
          </w:tcPr>
          <w:p w:rsidR="005C20F0" w:rsidRPr="00507D21" w:rsidRDefault="005C20F0" w:rsidP="00330957">
            <w:pPr>
              <w:jc w:val="both"/>
              <w:rPr>
                <w:spacing w:val="4"/>
                <w:sz w:val="24"/>
                <w:szCs w:val="24"/>
              </w:rPr>
            </w:pPr>
            <w:r w:rsidRPr="00507D2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5</w:t>
            </w:r>
          </w:p>
        </w:tc>
        <w:tc>
          <w:tcPr>
            <w:tcW w:w="8080" w:type="dxa"/>
            <w:hideMark/>
          </w:tcPr>
          <w:p w:rsidR="005C20F0" w:rsidRPr="00507D21" w:rsidRDefault="005C20F0" w:rsidP="00330957">
            <w:pPr>
              <w:jc w:val="both"/>
              <w:rPr>
                <w:sz w:val="24"/>
                <w:szCs w:val="24"/>
              </w:rPr>
            </w:pPr>
            <w:r w:rsidRPr="00507D2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6</w:t>
            </w:r>
          </w:p>
        </w:tc>
        <w:tc>
          <w:tcPr>
            <w:tcW w:w="8080" w:type="dxa"/>
            <w:hideMark/>
          </w:tcPr>
          <w:p w:rsidR="005C20F0" w:rsidRPr="00507D21" w:rsidRDefault="005C20F0" w:rsidP="00330957">
            <w:pPr>
              <w:jc w:val="both"/>
              <w:rPr>
                <w:sz w:val="24"/>
                <w:szCs w:val="24"/>
              </w:rPr>
            </w:pPr>
            <w:r w:rsidRPr="00507D21">
              <w:rPr>
                <w:sz w:val="24"/>
                <w:szCs w:val="24"/>
              </w:rPr>
              <w:t xml:space="preserve">Перечень учебно-методического обеспечения </w:t>
            </w:r>
            <w:r w:rsidR="001A6533" w:rsidRPr="00507D21">
              <w:rPr>
                <w:sz w:val="24"/>
                <w:szCs w:val="24"/>
              </w:rPr>
              <w:t xml:space="preserve">для </w:t>
            </w:r>
            <w:r w:rsidRPr="00507D21">
              <w:rPr>
                <w:sz w:val="24"/>
                <w:szCs w:val="24"/>
              </w:rPr>
              <w:t>самостоятельной р</w:t>
            </w:r>
            <w:r w:rsidR="004A68C9" w:rsidRPr="00507D21">
              <w:rPr>
                <w:sz w:val="24"/>
                <w:szCs w:val="24"/>
              </w:rPr>
              <w:t>аботы обучающихся по дисциплине</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C03CB5" w:rsidP="00330957">
            <w:pPr>
              <w:jc w:val="center"/>
              <w:rPr>
                <w:sz w:val="24"/>
                <w:szCs w:val="24"/>
              </w:rPr>
            </w:pPr>
            <w:r w:rsidRPr="00507D21">
              <w:rPr>
                <w:sz w:val="24"/>
                <w:szCs w:val="24"/>
              </w:rPr>
              <w:t>7</w:t>
            </w:r>
          </w:p>
        </w:tc>
        <w:tc>
          <w:tcPr>
            <w:tcW w:w="8080" w:type="dxa"/>
            <w:hideMark/>
          </w:tcPr>
          <w:p w:rsidR="005C20F0" w:rsidRPr="00507D21" w:rsidRDefault="005C20F0" w:rsidP="00330957">
            <w:pPr>
              <w:jc w:val="both"/>
              <w:rPr>
                <w:sz w:val="24"/>
                <w:szCs w:val="24"/>
              </w:rPr>
            </w:pPr>
            <w:r w:rsidRPr="00507D21">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C03CB5" w:rsidP="00330957">
            <w:pPr>
              <w:jc w:val="center"/>
              <w:rPr>
                <w:sz w:val="24"/>
                <w:szCs w:val="24"/>
              </w:rPr>
            </w:pPr>
            <w:r w:rsidRPr="00507D21">
              <w:rPr>
                <w:sz w:val="24"/>
                <w:szCs w:val="24"/>
              </w:rPr>
              <w:t>8</w:t>
            </w:r>
          </w:p>
        </w:tc>
        <w:tc>
          <w:tcPr>
            <w:tcW w:w="8080" w:type="dxa"/>
            <w:hideMark/>
          </w:tcPr>
          <w:p w:rsidR="005C20F0" w:rsidRPr="00507D21" w:rsidRDefault="005C20F0" w:rsidP="00330957">
            <w:pPr>
              <w:jc w:val="both"/>
              <w:rPr>
                <w:sz w:val="24"/>
                <w:szCs w:val="24"/>
              </w:rPr>
            </w:pPr>
            <w:r w:rsidRPr="00507D2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C03CB5" w:rsidP="00330957">
            <w:pPr>
              <w:jc w:val="center"/>
              <w:rPr>
                <w:sz w:val="24"/>
                <w:szCs w:val="24"/>
              </w:rPr>
            </w:pPr>
            <w:r w:rsidRPr="00507D21">
              <w:rPr>
                <w:sz w:val="24"/>
                <w:szCs w:val="24"/>
              </w:rPr>
              <w:t>9</w:t>
            </w:r>
          </w:p>
        </w:tc>
        <w:tc>
          <w:tcPr>
            <w:tcW w:w="8080" w:type="dxa"/>
            <w:hideMark/>
          </w:tcPr>
          <w:p w:rsidR="005C20F0" w:rsidRPr="00507D21" w:rsidRDefault="005C20F0" w:rsidP="00330957">
            <w:pPr>
              <w:jc w:val="both"/>
              <w:rPr>
                <w:sz w:val="24"/>
                <w:szCs w:val="24"/>
              </w:rPr>
            </w:pPr>
            <w:r w:rsidRPr="00507D21">
              <w:rPr>
                <w:sz w:val="24"/>
                <w:szCs w:val="24"/>
              </w:rPr>
              <w:t>Методические указания для обу</w:t>
            </w:r>
            <w:r w:rsidR="004A68C9" w:rsidRPr="00507D21">
              <w:rPr>
                <w:sz w:val="24"/>
                <w:szCs w:val="24"/>
              </w:rPr>
              <w:t>чающихся по освоению дисциплины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C03CB5">
            <w:pPr>
              <w:jc w:val="center"/>
              <w:rPr>
                <w:sz w:val="24"/>
                <w:szCs w:val="24"/>
              </w:rPr>
            </w:pPr>
            <w:r w:rsidRPr="00507D21">
              <w:rPr>
                <w:sz w:val="24"/>
                <w:szCs w:val="24"/>
              </w:rPr>
              <w:t>1</w:t>
            </w:r>
            <w:r w:rsidR="00C03CB5" w:rsidRPr="00507D21">
              <w:rPr>
                <w:sz w:val="24"/>
                <w:szCs w:val="24"/>
              </w:rPr>
              <w:t>0</w:t>
            </w:r>
          </w:p>
        </w:tc>
        <w:tc>
          <w:tcPr>
            <w:tcW w:w="8080" w:type="dxa"/>
            <w:hideMark/>
          </w:tcPr>
          <w:p w:rsidR="005C20F0" w:rsidRPr="00507D21" w:rsidRDefault="005C20F0" w:rsidP="00330957">
            <w:pPr>
              <w:jc w:val="both"/>
              <w:rPr>
                <w:sz w:val="24"/>
                <w:szCs w:val="24"/>
              </w:rPr>
            </w:pPr>
            <w:r w:rsidRPr="00507D2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C03CB5">
            <w:pPr>
              <w:jc w:val="center"/>
              <w:rPr>
                <w:sz w:val="24"/>
                <w:szCs w:val="24"/>
              </w:rPr>
            </w:pPr>
            <w:r w:rsidRPr="00507D21">
              <w:rPr>
                <w:sz w:val="24"/>
                <w:szCs w:val="24"/>
              </w:rPr>
              <w:t>1</w:t>
            </w:r>
            <w:r w:rsidR="00C03CB5" w:rsidRPr="00507D21">
              <w:rPr>
                <w:sz w:val="24"/>
                <w:szCs w:val="24"/>
              </w:rPr>
              <w:t>1</w:t>
            </w:r>
          </w:p>
        </w:tc>
        <w:tc>
          <w:tcPr>
            <w:tcW w:w="8080" w:type="dxa"/>
            <w:hideMark/>
          </w:tcPr>
          <w:p w:rsidR="005C20F0" w:rsidRPr="00507D21" w:rsidRDefault="005C20F0" w:rsidP="00330957">
            <w:pPr>
              <w:jc w:val="both"/>
              <w:rPr>
                <w:sz w:val="24"/>
                <w:szCs w:val="24"/>
              </w:rPr>
            </w:pPr>
            <w:r w:rsidRPr="00507D2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bl>
    <w:p w:rsidR="001A6533" w:rsidRPr="00507D21" w:rsidRDefault="001A6533" w:rsidP="00DF1076">
      <w:pPr>
        <w:spacing w:after="160" w:line="256" w:lineRule="auto"/>
        <w:rPr>
          <w:b/>
          <w:sz w:val="24"/>
          <w:szCs w:val="24"/>
        </w:rPr>
      </w:pPr>
    </w:p>
    <w:p w:rsidR="0019433E" w:rsidRPr="00507D21" w:rsidRDefault="0019433E" w:rsidP="003E17A7">
      <w:pPr>
        <w:spacing w:after="160" w:line="256" w:lineRule="auto"/>
        <w:rPr>
          <w:b/>
          <w:sz w:val="24"/>
          <w:szCs w:val="24"/>
        </w:rPr>
      </w:pPr>
    </w:p>
    <w:p w:rsidR="0019433E" w:rsidRPr="00507D21" w:rsidRDefault="0019433E" w:rsidP="003E17A7">
      <w:pPr>
        <w:spacing w:after="160" w:line="256" w:lineRule="auto"/>
        <w:rPr>
          <w:b/>
          <w:sz w:val="24"/>
          <w:szCs w:val="24"/>
        </w:rPr>
      </w:pPr>
    </w:p>
    <w:p w:rsidR="00C03CB5" w:rsidRPr="00507D21" w:rsidRDefault="00DF1076" w:rsidP="00C03CB5">
      <w:pPr>
        <w:spacing w:after="160" w:line="256" w:lineRule="auto"/>
        <w:rPr>
          <w:b/>
          <w:i/>
          <w:spacing w:val="-3"/>
          <w:sz w:val="24"/>
          <w:szCs w:val="24"/>
          <w:lang w:eastAsia="en-US"/>
        </w:rPr>
      </w:pPr>
      <w:r w:rsidRPr="00507D21">
        <w:rPr>
          <w:b/>
          <w:sz w:val="24"/>
          <w:szCs w:val="24"/>
        </w:rPr>
        <w:br w:type="page"/>
      </w:r>
    </w:p>
    <w:p w:rsidR="00C03CB5" w:rsidRPr="00507D21" w:rsidRDefault="00C03CB5" w:rsidP="00C03CB5">
      <w:pPr>
        <w:spacing w:after="160" w:line="256" w:lineRule="auto"/>
        <w:rPr>
          <w:spacing w:val="-3"/>
          <w:sz w:val="24"/>
          <w:szCs w:val="24"/>
          <w:lang w:eastAsia="en-US"/>
        </w:rPr>
      </w:pPr>
      <w:r w:rsidRPr="00507D21">
        <w:rPr>
          <w:b/>
          <w:i/>
          <w:spacing w:val="-3"/>
          <w:sz w:val="24"/>
          <w:szCs w:val="24"/>
          <w:lang w:eastAsia="en-US"/>
        </w:rPr>
        <w:t xml:space="preserve">Рабочая программа дисциплины составлена </w:t>
      </w:r>
      <w:r w:rsidRPr="00507D21">
        <w:rPr>
          <w:b/>
          <w:i/>
          <w:sz w:val="24"/>
          <w:szCs w:val="24"/>
          <w:lang w:eastAsia="en-US"/>
        </w:rPr>
        <w:t>в соответствии с:</w:t>
      </w:r>
    </w:p>
    <w:p w:rsidR="00C03CB5" w:rsidRPr="00507D21" w:rsidRDefault="00C03CB5" w:rsidP="00C03CB5">
      <w:pPr>
        <w:widowControl/>
        <w:autoSpaceDE/>
        <w:autoSpaceDN/>
        <w:adjustRightInd/>
        <w:ind w:firstLine="709"/>
        <w:jc w:val="both"/>
        <w:rPr>
          <w:sz w:val="24"/>
          <w:szCs w:val="24"/>
          <w:lang w:eastAsia="en-US"/>
        </w:rPr>
      </w:pPr>
      <w:r w:rsidRPr="00507D21">
        <w:rPr>
          <w:sz w:val="24"/>
          <w:szCs w:val="24"/>
          <w:lang w:eastAsia="en-US"/>
        </w:rPr>
        <w:t>- Федеральным законом Российской Федерации от 29.12.2012 № 273-ФЗ «Об образовании в Российской Федерации»;</w:t>
      </w:r>
    </w:p>
    <w:p w:rsidR="00C03CB5" w:rsidRPr="00507D21" w:rsidRDefault="00C03CB5" w:rsidP="00C03CB5">
      <w:pPr>
        <w:ind w:firstLine="709"/>
        <w:jc w:val="both"/>
        <w:rPr>
          <w:sz w:val="24"/>
          <w:szCs w:val="24"/>
        </w:rPr>
      </w:pPr>
      <w:r w:rsidRPr="00507D21">
        <w:rPr>
          <w:sz w:val="24"/>
          <w:szCs w:val="24"/>
        </w:rPr>
        <w:t xml:space="preserve">- Федеральным государственным образовательным стандартом высшего образования по направлению подготовки </w:t>
      </w:r>
      <w:r w:rsidRPr="00507D21">
        <w:rPr>
          <w:bCs/>
          <w:sz w:val="24"/>
          <w:szCs w:val="24"/>
        </w:rPr>
        <w:t>38.03.01 Экономика</w:t>
      </w:r>
      <w:r w:rsidRPr="00507D21">
        <w:rPr>
          <w:sz w:val="24"/>
          <w:szCs w:val="24"/>
        </w:rPr>
        <w:t>, утвержденного Приказом Минобрнауки России от 12.11.2015</w:t>
      </w:r>
      <w:r w:rsidRPr="00507D21">
        <w:rPr>
          <w:bCs/>
          <w:sz w:val="24"/>
          <w:szCs w:val="24"/>
        </w:rPr>
        <w:t xml:space="preserve"> N 1327 </w:t>
      </w:r>
      <w:r w:rsidRPr="00507D21">
        <w:rPr>
          <w:sz w:val="24"/>
          <w:szCs w:val="24"/>
        </w:rPr>
        <w:t xml:space="preserve">(зарегистрирован в Минюсте России </w:t>
      </w:r>
      <w:r w:rsidRPr="00507D21">
        <w:rPr>
          <w:bCs/>
          <w:sz w:val="24"/>
          <w:szCs w:val="24"/>
        </w:rPr>
        <w:t>30.11.2015 N 39906</w:t>
      </w:r>
      <w:r w:rsidRPr="00507D21">
        <w:rPr>
          <w:sz w:val="24"/>
          <w:szCs w:val="24"/>
        </w:rPr>
        <w:t xml:space="preserve">) (далее - ФГОС ВО, Федеральный государственный образовательный стандарт высшего образования); </w:t>
      </w:r>
    </w:p>
    <w:p w:rsidR="006E4938" w:rsidRDefault="006E4938" w:rsidP="006E4938">
      <w:pPr>
        <w:jc w:val="both"/>
        <w:rPr>
          <w:color w:val="000000"/>
          <w:sz w:val="24"/>
          <w:szCs w:val="24"/>
        </w:rPr>
      </w:pPr>
      <w:bookmarkStart w:id="8" w:name="_Hlk104374668"/>
      <w:bookmarkStart w:id="9"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6E4938" w:rsidRDefault="006E4938" w:rsidP="006E4938">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 xml:space="preserve">далее – Академия; </w:t>
      </w:r>
      <w:proofErr w:type="spellStart"/>
      <w:r>
        <w:rPr>
          <w:i/>
          <w:color w:val="000000"/>
          <w:sz w:val="24"/>
          <w:szCs w:val="24"/>
          <w:lang w:eastAsia="en-US"/>
        </w:rPr>
        <w:t>ОмГА</w:t>
      </w:r>
      <w:proofErr w:type="spellEnd"/>
      <w:r>
        <w:rPr>
          <w:color w:val="000000"/>
          <w:sz w:val="24"/>
          <w:szCs w:val="24"/>
          <w:lang w:eastAsia="en-US"/>
        </w:rPr>
        <w:t>):</w:t>
      </w:r>
    </w:p>
    <w:p w:rsidR="006E4938" w:rsidRDefault="006E4938" w:rsidP="006E4938">
      <w:pPr>
        <w:widowControl/>
        <w:autoSpaceDE/>
        <w:adjustRightInd/>
        <w:ind w:firstLine="709"/>
        <w:jc w:val="both"/>
        <w:rPr>
          <w:color w:val="000000"/>
          <w:sz w:val="24"/>
          <w:szCs w:val="24"/>
          <w:lang w:eastAsia="en-US"/>
        </w:rPr>
      </w:pPr>
      <w:bookmarkStart w:id="10" w:name="_Hlk104374748"/>
      <w:r>
        <w:rPr>
          <w:color w:val="000000"/>
          <w:sz w:val="24"/>
          <w:szCs w:val="24"/>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w:t>
      </w:r>
      <w:proofErr w:type="spellStart"/>
      <w:r>
        <w:rPr>
          <w:color w:val="000000"/>
          <w:sz w:val="24"/>
          <w:szCs w:val="24"/>
          <w:lang w:eastAsia="en-US"/>
        </w:rPr>
        <w:t>ОмГА</w:t>
      </w:r>
      <w:proofErr w:type="spellEnd"/>
      <w:r>
        <w:rPr>
          <w:color w:val="000000"/>
          <w:sz w:val="24"/>
          <w:szCs w:val="24"/>
          <w:lang w:eastAsia="en-US"/>
        </w:rPr>
        <w:t xml:space="preserve"> от 28.02.2022 (протокол заседания № 8), утвержденным приказом ректора от 28.02.2022 № 23;</w:t>
      </w:r>
    </w:p>
    <w:p w:rsidR="006E4938" w:rsidRDefault="006E4938" w:rsidP="006E4938">
      <w:pPr>
        <w:widowControl/>
        <w:autoSpaceDE/>
        <w:adjustRightInd/>
        <w:ind w:firstLine="709"/>
        <w:jc w:val="both"/>
        <w:rPr>
          <w:color w:val="000000"/>
          <w:sz w:val="24"/>
          <w:szCs w:val="24"/>
          <w:lang w:eastAsia="en-US"/>
        </w:rPr>
      </w:pPr>
      <w:r>
        <w:rPr>
          <w:color w:val="000000"/>
          <w:sz w:val="24"/>
          <w:szCs w:val="24"/>
          <w:lang w:eastAsia="en-US"/>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Pr>
          <w:color w:val="000000"/>
          <w:sz w:val="24"/>
          <w:szCs w:val="24"/>
          <w:lang w:eastAsia="en-US"/>
        </w:rPr>
        <w:t>ОмГА</w:t>
      </w:r>
      <w:proofErr w:type="spellEnd"/>
      <w:r>
        <w:rPr>
          <w:color w:val="000000"/>
          <w:sz w:val="24"/>
          <w:szCs w:val="24"/>
          <w:lang w:eastAsia="en-US"/>
        </w:rPr>
        <w:t xml:space="preserve"> от 28.02.2022 (протокол заседания № 8), утвержденным приказом ректора от 28.02.2022 № 23;</w:t>
      </w:r>
    </w:p>
    <w:p w:rsidR="006E4938" w:rsidRDefault="006E4938" w:rsidP="006E4938">
      <w:pPr>
        <w:widowControl/>
        <w:autoSpaceDE/>
        <w:adjustRightInd/>
        <w:ind w:firstLine="709"/>
        <w:jc w:val="both"/>
        <w:rPr>
          <w:color w:val="000000"/>
          <w:sz w:val="24"/>
          <w:szCs w:val="24"/>
          <w:lang w:eastAsia="en-US"/>
        </w:rPr>
      </w:pPr>
      <w:r>
        <w:rPr>
          <w:color w:val="000000"/>
          <w:sz w:val="24"/>
          <w:szCs w:val="24"/>
          <w:lang w:eastAsia="en-US"/>
        </w:rPr>
        <w:t xml:space="preserve">- «Положением о практической подготовке обучающихся», одобренным на заседании Ученого совета от 28.09.2020 (протокол заседания №2), Студенческого совета </w:t>
      </w:r>
      <w:proofErr w:type="spellStart"/>
      <w:r>
        <w:rPr>
          <w:color w:val="000000"/>
          <w:sz w:val="24"/>
          <w:szCs w:val="24"/>
          <w:lang w:eastAsia="en-US"/>
        </w:rPr>
        <w:t>ОмГА</w:t>
      </w:r>
      <w:proofErr w:type="spellEnd"/>
      <w:r>
        <w:rPr>
          <w:color w:val="000000"/>
          <w:sz w:val="24"/>
          <w:szCs w:val="24"/>
          <w:lang w:eastAsia="en-US"/>
        </w:rPr>
        <w:t xml:space="preserve"> от 28.09.2020 (протокол заседания №2);</w:t>
      </w:r>
    </w:p>
    <w:p w:rsidR="006E4938" w:rsidRDefault="006E4938" w:rsidP="006E4938">
      <w:pPr>
        <w:widowControl/>
        <w:autoSpaceDE/>
        <w:adjustRightInd/>
        <w:ind w:firstLine="709"/>
        <w:jc w:val="both"/>
        <w:rPr>
          <w:color w:val="000000"/>
          <w:sz w:val="24"/>
          <w:szCs w:val="24"/>
          <w:lang w:eastAsia="en-US"/>
        </w:rPr>
      </w:pPr>
      <w:r>
        <w:rPr>
          <w:color w:val="000000"/>
          <w:sz w:val="24"/>
          <w:szCs w:val="24"/>
          <w:lang w:eastAsia="en-US"/>
        </w:rPr>
        <w:t xml:space="preserve">-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w:t>
      </w:r>
      <w:proofErr w:type="spellStart"/>
      <w:r>
        <w:rPr>
          <w:color w:val="000000"/>
          <w:sz w:val="24"/>
          <w:szCs w:val="24"/>
          <w:lang w:eastAsia="en-US"/>
        </w:rPr>
        <w:t>ОмГА</w:t>
      </w:r>
      <w:proofErr w:type="spellEnd"/>
      <w:r>
        <w:rPr>
          <w:color w:val="000000"/>
          <w:sz w:val="24"/>
          <w:szCs w:val="24"/>
          <w:lang w:eastAsia="en-US"/>
        </w:rPr>
        <w:t xml:space="preserve"> от 28.02.2022 (протокол заседания № 8), утвержденным приказом ректора от 28.02.2022 № 23;</w:t>
      </w:r>
    </w:p>
    <w:p w:rsidR="006E4938" w:rsidRDefault="006E4938" w:rsidP="006E4938">
      <w:pPr>
        <w:widowControl/>
        <w:autoSpaceDE/>
        <w:adjustRightInd/>
        <w:ind w:firstLine="709"/>
        <w:jc w:val="both"/>
        <w:rPr>
          <w:color w:val="000000"/>
          <w:sz w:val="24"/>
          <w:szCs w:val="24"/>
          <w:lang w:eastAsia="en-US"/>
        </w:rPr>
      </w:pPr>
      <w:r>
        <w:rPr>
          <w:color w:val="000000"/>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Pr>
          <w:color w:val="000000"/>
          <w:sz w:val="24"/>
          <w:szCs w:val="24"/>
          <w:lang w:eastAsia="en-US"/>
        </w:rPr>
        <w:t>ОмГА</w:t>
      </w:r>
      <w:proofErr w:type="spellEnd"/>
      <w:r>
        <w:rPr>
          <w:color w:val="000000"/>
          <w:sz w:val="24"/>
          <w:szCs w:val="24"/>
          <w:lang w:eastAsia="en-US"/>
        </w:rPr>
        <w:t xml:space="preserve"> от 28.02.2022 (протокол заседания № 8), утвержденным приказом ректора от 28.02.2022 № 23;</w:t>
      </w:r>
      <w:bookmarkEnd w:id="9"/>
      <w:bookmarkEnd w:id="10"/>
    </w:p>
    <w:p w:rsidR="00C03CB5" w:rsidRPr="003B526F" w:rsidRDefault="00C03CB5" w:rsidP="00C03CB5">
      <w:pPr>
        <w:snapToGrid w:val="0"/>
        <w:ind w:firstLine="709"/>
        <w:jc w:val="both"/>
        <w:rPr>
          <w:sz w:val="24"/>
          <w:szCs w:val="24"/>
          <w:lang w:eastAsia="en-US"/>
        </w:rPr>
      </w:pPr>
      <w:r w:rsidRPr="003B526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B526F">
        <w:rPr>
          <w:bCs/>
          <w:sz w:val="24"/>
          <w:szCs w:val="24"/>
        </w:rPr>
        <w:t>38.03.01 Экономика</w:t>
      </w:r>
      <w:r w:rsidRPr="003B526F">
        <w:rPr>
          <w:sz w:val="24"/>
          <w:szCs w:val="24"/>
        </w:rPr>
        <w:t xml:space="preserve"> (уровень бакалавриата), направленность (профиль) программы «</w:t>
      </w:r>
      <w:r w:rsidR="00300E34" w:rsidRPr="003B526F">
        <w:rPr>
          <w:sz w:val="24"/>
          <w:szCs w:val="24"/>
        </w:rPr>
        <w:t>Бухгалтерский учет, анализ и аудит</w:t>
      </w:r>
      <w:r w:rsidRPr="003B526F">
        <w:rPr>
          <w:sz w:val="24"/>
          <w:szCs w:val="24"/>
        </w:rPr>
        <w:t xml:space="preserve">»; форма обучения – заочная на </w:t>
      </w:r>
      <w:r w:rsidR="00FD7157">
        <w:rPr>
          <w:color w:val="000000"/>
          <w:sz w:val="24"/>
          <w:szCs w:val="24"/>
        </w:rPr>
        <w:t>2023/2024</w:t>
      </w:r>
      <w:r w:rsidR="006E4938">
        <w:rPr>
          <w:color w:val="000000"/>
          <w:sz w:val="24"/>
          <w:szCs w:val="24"/>
        </w:rPr>
        <w:t xml:space="preserve"> учебный </w:t>
      </w:r>
      <w:proofErr w:type="spellStart"/>
      <w:r w:rsidR="006E4938">
        <w:rPr>
          <w:color w:val="000000"/>
          <w:sz w:val="24"/>
          <w:szCs w:val="24"/>
        </w:rPr>
        <w:t>год</w:t>
      </w:r>
      <w:proofErr w:type="gramStart"/>
      <w:r w:rsidR="006E4938">
        <w:rPr>
          <w:color w:val="000000"/>
          <w:sz w:val="24"/>
          <w:szCs w:val="24"/>
        </w:rPr>
        <w:t>,у</w:t>
      </w:r>
      <w:proofErr w:type="gramEnd"/>
      <w:r w:rsidR="006E4938">
        <w:rPr>
          <w:color w:val="000000"/>
          <w:sz w:val="24"/>
          <w:szCs w:val="24"/>
        </w:rPr>
        <w:t>твержденным</w:t>
      </w:r>
      <w:proofErr w:type="spellEnd"/>
      <w:r w:rsidR="006E4938">
        <w:rPr>
          <w:color w:val="000000"/>
          <w:sz w:val="24"/>
          <w:szCs w:val="24"/>
        </w:rPr>
        <w:t xml:space="preserve"> приказом ректора от</w:t>
      </w:r>
      <w:r w:rsidR="00FD7157">
        <w:rPr>
          <w:color w:val="000000"/>
          <w:sz w:val="24"/>
          <w:szCs w:val="24"/>
          <w:lang w:eastAsia="en-US"/>
        </w:rPr>
        <w:t xml:space="preserve"> </w:t>
      </w:r>
      <w:r w:rsidR="00FD7157" w:rsidRPr="00FD7157">
        <w:rPr>
          <w:sz w:val="24"/>
        </w:rPr>
        <w:t>27.03.2023 № 51</w:t>
      </w:r>
      <w:r w:rsidR="007C3AFA">
        <w:rPr>
          <w:sz w:val="24"/>
          <w:szCs w:val="24"/>
        </w:rPr>
        <w:t>.</w:t>
      </w:r>
    </w:p>
    <w:p w:rsidR="00A76E53" w:rsidRPr="003B526F" w:rsidRDefault="00A76E53" w:rsidP="009F4070">
      <w:pPr>
        <w:snapToGrid w:val="0"/>
        <w:ind w:firstLine="709"/>
        <w:jc w:val="both"/>
        <w:rPr>
          <w:sz w:val="24"/>
          <w:szCs w:val="24"/>
        </w:rPr>
      </w:pPr>
      <w:r w:rsidRPr="003B526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D1A97" w:rsidRPr="003B526F">
        <w:rPr>
          <w:b/>
          <w:bCs/>
          <w:sz w:val="24"/>
          <w:szCs w:val="24"/>
        </w:rPr>
        <w:t>Б</w:t>
      </w:r>
      <w:proofErr w:type="gramStart"/>
      <w:r w:rsidR="00BD1A97" w:rsidRPr="003B526F">
        <w:rPr>
          <w:b/>
          <w:bCs/>
          <w:sz w:val="24"/>
          <w:szCs w:val="24"/>
        </w:rPr>
        <w:t>1</w:t>
      </w:r>
      <w:proofErr w:type="gramEnd"/>
      <w:r w:rsidR="00BD1A97" w:rsidRPr="003B526F">
        <w:rPr>
          <w:b/>
          <w:bCs/>
          <w:sz w:val="24"/>
          <w:szCs w:val="24"/>
        </w:rPr>
        <w:t>.Б.</w:t>
      </w:r>
      <w:r w:rsidR="005D59F9" w:rsidRPr="003B526F">
        <w:rPr>
          <w:b/>
          <w:bCs/>
          <w:sz w:val="24"/>
          <w:szCs w:val="24"/>
        </w:rPr>
        <w:t>16</w:t>
      </w:r>
      <w:r w:rsidR="009F4070" w:rsidRPr="003B526F">
        <w:rPr>
          <w:b/>
          <w:sz w:val="24"/>
          <w:szCs w:val="24"/>
        </w:rPr>
        <w:t>«</w:t>
      </w:r>
      <w:r w:rsidR="00BD1A97" w:rsidRPr="003B526F">
        <w:rPr>
          <w:b/>
          <w:sz w:val="24"/>
          <w:szCs w:val="24"/>
        </w:rPr>
        <w:t>Деловые коммуникации</w:t>
      </w:r>
      <w:r w:rsidR="000B40A9" w:rsidRPr="003B526F">
        <w:rPr>
          <w:b/>
          <w:sz w:val="24"/>
          <w:szCs w:val="24"/>
        </w:rPr>
        <w:t>» в</w:t>
      </w:r>
      <w:r w:rsidRPr="003B526F">
        <w:rPr>
          <w:b/>
          <w:sz w:val="24"/>
          <w:szCs w:val="24"/>
        </w:rPr>
        <w:t xml:space="preserve"> тече</w:t>
      </w:r>
      <w:r w:rsidR="009F4070" w:rsidRPr="003B526F">
        <w:rPr>
          <w:b/>
          <w:sz w:val="24"/>
          <w:szCs w:val="24"/>
        </w:rPr>
        <w:t xml:space="preserve">ние </w:t>
      </w:r>
      <w:bookmarkStart w:id="11" w:name="_Hlk104374898"/>
      <w:r w:rsidR="00FD7157">
        <w:rPr>
          <w:b/>
          <w:color w:val="000000"/>
          <w:sz w:val="24"/>
          <w:szCs w:val="24"/>
        </w:rPr>
        <w:t>2023/2024</w:t>
      </w:r>
      <w:r w:rsidR="006E4938">
        <w:rPr>
          <w:b/>
          <w:color w:val="000000"/>
          <w:sz w:val="24"/>
          <w:szCs w:val="24"/>
        </w:rPr>
        <w:t xml:space="preserve"> </w:t>
      </w:r>
      <w:bookmarkEnd w:id="11"/>
      <w:r w:rsidRPr="003B526F">
        <w:rPr>
          <w:b/>
          <w:sz w:val="24"/>
          <w:szCs w:val="24"/>
        </w:rPr>
        <w:t>учебного года:</w:t>
      </w:r>
    </w:p>
    <w:p w:rsidR="00A76E53" w:rsidRPr="00507D21" w:rsidRDefault="00A76E53" w:rsidP="009F4070">
      <w:pPr>
        <w:ind w:firstLine="709"/>
        <w:jc w:val="both"/>
        <w:rPr>
          <w:sz w:val="24"/>
          <w:szCs w:val="24"/>
        </w:rPr>
      </w:pPr>
      <w:proofErr w:type="gramStart"/>
      <w:r w:rsidRPr="003B526F">
        <w:rPr>
          <w:sz w:val="24"/>
          <w:szCs w:val="24"/>
        </w:rPr>
        <w:t xml:space="preserve">При реализации образовательной организацией основной профессиональной </w:t>
      </w:r>
      <w:r w:rsidRPr="003B526F">
        <w:rPr>
          <w:sz w:val="24"/>
          <w:szCs w:val="24"/>
        </w:rPr>
        <w:lastRenderedPageBreak/>
        <w:t xml:space="preserve">образовательной программы высшего образования - программы бакалавриата по направлению подготовки </w:t>
      </w:r>
      <w:r w:rsidR="005D59F9" w:rsidRPr="003B526F">
        <w:rPr>
          <w:b/>
          <w:sz w:val="24"/>
          <w:szCs w:val="24"/>
        </w:rPr>
        <w:t>38.03.01 Экономика</w:t>
      </w:r>
      <w:r w:rsidR="005D59F9" w:rsidRPr="003B526F">
        <w:rPr>
          <w:sz w:val="24"/>
          <w:szCs w:val="24"/>
        </w:rPr>
        <w:t xml:space="preserve"> (уровень бакалавриата), направленность (профиль) программы «</w:t>
      </w:r>
      <w:r w:rsidR="00300E34" w:rsidRPr="003B526F">
        <w:rPr>
          <w:sz w:val="24"/>
          <w:szCs w:val="24"/>
        </w:rPr>
        <w:t>Бухгалтерский учет, анализ и аудит</w:t>
      </w:r>
      <w:r w:rsidR="005D59F9" w:rsidRPr="003B526F">
        <w:rPr>
          <w:sz w:val="24"/>
          <w:szCs w:val="24"/>
        </w:rPr>
        <w:t>»</w:t>
      </w:r>
      <w:r w:rsidRPr="003B526F">
        <w:rPr>
          <w:sz w:val="24"/>
          <w:szCs w:val="24"/>
        </w:rPr>
        <w:t xml:space="preserve">; </w:t>
      </w:r>
      <w:r w:rsidR="00C03CB5" w:rsidRPr="003B526F">
        <w:rPr>
          <w:sz w:val="24"/>
          <w:szCs w:val="24"/>
        </w:rPr>
        <w:t xml:space="preserve">вид учебной деятельности – программа академического бакалавриата; виды профессиональной деятельности: </w:t>
      </w:r>
      <w:r w:rsidR="00C03CB5" w:rsidRPr="003B526F">
        <w:rPr>
          <w:rFonts w:eastAsia="Courier New"/>
          <w:sz w:val="24"/>
          <w:szCs w:val="24"/>
          <w:lang w:bidi="ru-RU"/>
        </w:rPr>
        <w:t>расчетно-экономическая, аналитическая, научно-исследовательская (основной)</w:t>
      </w:r>
      <w:r w:rsidR="00C03CB5" w:rsidRPr="003B526F">
        <w:rPr>
          <w:sz w:val="24"/>
          <w:szCs w:val="24"/>
        </w:rPr>
        <w:t>; педагогическая; учетная;</w:t>
      </w:r>
      <w:proofErr w:type="gramEnd"/>
      <w:r w:rsidR="00C03CB5" w:rsidRPr="003B526F">
        <w:rPr>
          <w:sz w:val="24"/>
          <w:szCs w:val="24"/>
        </w:rPr>
        <w:t xml:space="preserve"> расчетно-финансовая</w:t>
      </w:r>
      <w:proofErr w:type="gramStart"/>
      <w:r w:rsidR="00C03CB5" w:rsidRPr="003B526F">
        <w:rPr>
          <w:sz w:val="24"/>
          <w:szCs w:val="24"/>
        </w:rPr>
        <w:t>;</w:t>
      </w:r>
      <w:r w:rsidR="009F4070" w:rsidRPr="003B526F">
        <w:rPr>
          <w:sz w:val="24"/>
          <w:szCs w:val="24"/>
        </w:rPr>
        <w:t>о</w:t>
      </w:r>
      <w:proofErr w:type="gramEnd"/>
      <w:r w:rsidR="009F4070" w:rsidRPr="003B526F">
        <w:rPr>
          <w:sz w:val="24"/>
          <w:szCs w:val="24"/>
        </w:rPr>
        <w:t>чная и заочная формы</w:t>
      </w:r>
      <w:r w:rsidRPr="003B526F">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D1A97" w:rsidRPr="003B526F">
        <w:rPr>
          <w:b/>
          <w:sz w:val="24"/>
          <w:szCs w:val="24"/>
        </w:rPr>
        <w:t xml:space="preserve">Деловые коммуникации </w:t>
      </w:r>
      <w:r w:rsidRPr="003B526F">
        <w:rPr>
          <w:sz w:val="24"/>
          <w:szCs w:val="24"/>
        </w:rPr>
        <w:t>» в тече</w:t>
      </w:r>
      <w:r w:rsidR="009F4070" w:rsidRPr="003B526F">
        <w:rPr>
          <w:sz w:val="24"/>
          <w:szCs w:val="24"/>
        </w:rPr>
        <w:t xml:space="preserve">ние </w:t>
      </w:r>
      <w:r w:rsidR="00FD7157">
        <w:rPr>
          <w:b/>
          <w:color w:val="000000"/>
          <w:sz w:val="24"/>
          <w:szCs w:val="24"/>
        </w:rPr>
        <w:t>2023</w:t>
      </w:r>
      <w:r w:rsidR="006E4938">
        <w:rPr>
          <w:b/>
          <w:color w:val="000000"/>
          <w:sz w:val="24"/>
          <w:szCs w:val="24"/>
        </w:rPr>
        <w:t>/</w:t>
      </w:r>
      <w:r w:rsidR="00FD7157">
        <w:rPr>
          <w:b/>
          <w:color w:val="000000"/>
          <w:sz w:val="24"/>
          <w:szCs w:val="24"/>
        </w:rPr>
        <w:t>2024</w:t>
      </w:r>
      <w:r w:rsidR="006E4938">
        <w:rPr>
          <w:b/>
          <w:color w:val="000000"/>
          <w:sz w:val="24"/>
          <w:szCs w:val="24"/>
        </w:rPr>
        <w:t xml:space="preserve"> </w:t>
      </w:r>
      <w:r w:rsidRPr="003B526F">
        <w:rPr>
          <w:sz w:val="24"/>
          <w:szCs w:val="24"/>
        </w:rPr>
        <w:t>учебного года.</w:t>
      </w:r>
    </w:p>
    <w:p w:rsidR="002933E5" w:rsidRPr="00507D21" w:rsidRDefault="002933E5" w:rsidP="009F4070">
      <w:pPr>
        <w:suppressAutoHyphens/>
        <w:jc w:val="both"/>
        <w:rPr>
          <w:sz w:val="24"/>
          <w:szCs w:val="24"/>
        </w:rPr>
      </w:pPr>
    </w:p>
    <w:p w:rsidR="00BB70FB" w:rsidRPr="00507D21" w:rsidRDefault="007F4B97" w:rsidP="00F1679C">
      <w:pPr>
        <w:pStyle w:val="a4"/>
        <w:numPr>
          <w:ilvl w:val="0"/>
          <w:numId w:val="2"/>
        </w:numPr>
        <w:spacing w:after="0" w:line="240" w:lineRule="auto"/>
        <w:ind w:left="0" w:firstLine="709"/>
        <w:jc w:val="both"/>
        <w:rPr>
          <w:rFonts w:ascii="Times New Roman" w:hAnsi="Times New Roman"/>
          <w:sz w:val="24"/>
          <w:szCs w:val="24"/>
        </w:rPr>
      </w:pPr>
      <w:r w:rsidRPr="00507D21">
        <w:rPr>
          <w:rFonts w:ascii="Times New Roman" w:hAnsi="Times New Roman"/>
          <w:b/>
          <w:sz w:val="24"/>
          <w:szCs w:val="24"/>
        </w:rPr>
        <w:t>Наименование дисциплины</w:t>
      </w:r>
      <w:proofErr w:type="gramStart"/>
      <w:r w:rsidRPr="00507D21">
        <w:rPr>
          <w:rFonts w:ascii="Times New Roman" w:hAnsi="Times New Roman"/>
          <w:b/>
          <w:sz w:val="24"/>
          <w:szCs w:val="24"/>
        </w:rPr>
        <w:t>:</w:t>
      </w:r>
      <w:r w:rsidR="00BD1A97" w:rsidRPr="00507D21">
        <w:rPr>
          <w:rFonts w:ascii="Times New Roman" w:hAnsi="Times New Roman"/>
          <w:b/>
          <w:bCs/>
          <w:sz w:val="24"/>
          <w:szCs w:val="24"/>
        </w:rPr>
        <w:t>Б</w:t>
      </w:r>
      <w:proofErr w:type="gramEnd"/>
      <w:r w:rsidR="00BD1A97" w:rsidRPr="00507D21">
        <w:rPr>
          <w:rFonts w:ascii="Times New Roman" w:hAnsi="Times New Roman"/>
          <w:b/>
          <w:bCs/>
          <w:sz w:val="24"/>
          <w:szCs w:val="24"/>
        </w:rPr>
        <w:t>1.Б.</w:t>
      </w:r>
      <w:r w:rsidR="005D59F9" w:rsidRPr="00507D21">
        <w:rPr>
          <w:rFonts w:ascii="Times New Roman" w:hAnsi="Times New Roman"/>
          <w:b/>
          <w:bCs/>
          <w:sz w:val="24"/>
          <w:szCs w:val="24"/>
        </w:rPr>
        <w:t xml:space="preserve">16 </w:t>
      </w:r>
      <w:r w:rsidR="000B40A9" w:rsidRPr="00507D21">
        <w:rPr>
          <w:rFonts w:ascii="Times New Roman" w:hAnsi="Times New Roman"/>
          <w:b/>
          <w:sz w:val="24"/>
          <w:szCs w:val="24"/>
        </w:rPr>
        <w:t>«</w:t>
      </w:r>
      <w:r w:rsidR="00BD1A97" w:rsidRPr="00507D21">
        <w:rPr>
          <w:rFonts w:ascii="Times New Roman" w:hAnsi="Times New Roman"/>
          <w:b/>
          <w:sz w:val="24"/>
          <w:szCs w:val="24"/>
        </w:rPr>
        <w:t xml:space="preserve">Деловые </w:t>
      </w:r>
      <w:r w:rsidR="00C03CB5" w:rsidRPr="00507D21">
        <w:rPr>
          <w:rFonts w:ascii="Times New Roman" w:hAnsi="Times New Roman"/>
          <w:b/>
          <w:sz w:val="24"/>
          <w:szCs w:val="24"/>
        </w:rPr>
        <w:t>коммуникации»</w:t>
      </w:r>
    </w:p>
    <w:p w:rsidR="007F4B97" w:rsidRPr="00507D21" w:rsidRDefault="007F4B97" w:rsidP="00F1679C">
      <w:pPr>
        <w:pStyle w:val="a4"/>
        <w:numPr>
          <w:ilvl w:val="0"/>
          <w:numId w:val="2"/>
        </w:numPr>
        <w:spacing w:after="0" w:line="240" w:lineRule="auto"/>
        <w:ind w:left="0" w:firstLine="709"/>
        <w:jc w:val="both"/>
        <w:rPr>
          <w:rFonts w:ascii="Times New Roman" w:hAnsi="Times New Roman"/>
          <w:b/>
          <w:sz w:val="24"/>
          <w:szCs w:val="24"/>
        </w:rPr>
      </w:pPr>
      <w:r w:rsidRPr="00507D21">
        <w:rPr>
          <w:rFonts w:ascii="Times New Roman" w:hAnsi="Times New Roman"/>
          <w:b/>
          <w:sz w:val="24"/>
          <w:szCs w:val="24"/>
        </w:rPr>
        <w:t xml:space="preserve">Перечень планируемых результатов </w:t>
      </w:r>
      <w:proofErr w:type="gramStart"/>
      <w:r w:rsidRPr="00507D21">
        <w:rPr>
          <w:rFonts w:ascii="Times New Roman" w:hAnsi="Times New Roman"/>
          <w:b/>
          <w:sz w:val="24"/>
          <w:szCs w:val="24"/>
        </w:rPr>
        <w:t>обучения по дисциплине</w:t>
      </w:r>
      <w:proofErr w:type="gramEnd"/>
      <w:r w:rsidRPr="00507D21">
        <w:rPr>
          <w:rFonts w:ascii="Times New Roman" w:hAnsi="Times New Roman"/>
          <w:b/>
          <w:sz w:val="24"/>
          <w:szCs w:val="24"/>
        </w:rPr>
        <w:t>, соотнесенных с планируемыми  результатами освоения образовательной программы</w:t>
      </w:r>
    </w:p>
    <w:p w:rsidR="0033546E" w:rsidRPr="00507D21" w:rsidRDefault="002B6C87" w:rsidP="000B40A9">
      <w:pPr>
        <w:widowControl/>
        <w:tabs>
          <w:tab w:val="left" w:pos="708"/>
        </w:tabs>
        <w:autoSpaceDE/>
        <w:adjustRightInd/>
        <w:jc w:val="both"/>
        <w:rPr>
          <w:rFonts w:eastAsia="Calibri"/>
          <w:sz w:val="24"/>
          <w:szCs w:val="24"/>
          <w:lang w:eastAsia="en-US"/>
        </w:rPr>
      </w:pPr>
      <w:r w:rsidRPr="00507D21">
        <w:rPr>
          <w:rFonts w:eastAsia="Calibri"/>
          <w:sz w:val="24"/>
          <w:szCs w:val="24"/>
          <w:lang w:eastAsia="en-US"/>
        </w:rPr>
        <w:tab/>
        <w:t xml:space="preserve">В соответствии с требованиями </w:t>
      </w:r>
      <w:r w:rsidR="00B46C4F" w:rsidRPr="00507D21">
        <w:rPr>
          <w:sz w:val="24"/>
          <w:szCs w:val="24"/>
        </w:rPr>
        <w:t xml:space="preserve">Федеральным государственным образовательным стандартом высшего образования по направлению подготовки </w:t>
      </w:r>
      <w:r w:rsidR="005D59F9" w:rsidRPr="00507D21">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507D21">
        <w:rPr>
          <w:rFonts w:eastAsia="Calibri"/>
          <w:sz w:val="24"/>
          <w:szCs w:val="24"/>
          <w:lang w:eastAsia="en-US"/>
        </w:rPr>
        <w:t>, при разработке основной профессиональной образовательной программы (</w:t>
      </w:r>
      <w:r w:rsidRPr="00507D21">
        <w:rPr>
          <w:rFonts w:eastAsia="Calibri"/>
          <w:i/>
          <w:sz w:val="24"/>
          <w:szCs w:val="24"/>
          <w:lang w:eastAsia="en-US"/>
        </w:rPr>
        <w:t>далее - ОПОП</w:t>
      </w:r>
      <w:r w:rsidRPr="00507D21">
        <w:rPr>
          <w:rFonts w:eastAsia="Calibri"/>
          <w:sz w:val="24"/>
          <w:szCs w:val="24"/>
          <w:lang w:eastAsia="en-US"/>
        </w:rPr>
        <w:t xml:space="preserve">) </w:t>
      </w:r>
      <w:r w:rsidR="0033546E" w:rsidRPr="00507D21">
        <w:rPr>
          <w:rFonts w:eastAsia="Calibri"/>
          <w:sz w:val="24"/>
          <w:szCs w:val="24"/>
          <w:lang w:eastAsia="en-US"/>
        </w:rPr>
        <w:t>бакалавриата определены возможности Академии в формировании компетенций выпускников.</w:t>
      </w:r>
    </w:p>
    <w:p w:rsidR="00BB6C9A" w:rsidRPr="00507D21" w:rsidRDefault="0033546E" w:rsidP="00A76E53">
      <w:pPr>
        <w:widowControl/>
        <w:tabs>
          <w:tab w:val="left" w:pos="708"/>
        </w:tabs>
        <w:autoSpaceDE/>
        <w:adjustRightInd/>
        <w:ind w:firstLine="709"/>
        <w:jc w:val="both"/>
        <w:rPr>
          <w:rFonts w:eastAsia="Calibri"/>
          <w:sz w:val="24"/>
          <w:szCs w:val="24"/>
          <w:lang w:eastAsia="en-US"/>
        </w:rPr>
      </w:pPr>
      <w:r w:rsidRPr="00507D21">
        <w:rPr>
          <w:rFonts w:eastAsia="Calibri"/>
          <w:sz w:val="24"/>
          <w:szCs w:val="24"/>
          <w:lang w:eastAsia="en-US"/>
        </w:rPr>
        <w:tab/>
      </w:r>
    </w:p>
    <w:p w:rsidR="007F4B97" w:rsidRPr="00507D21" w:rsidRDefault="0033546E" w:rsidP="00A76E53">
      <w:pPr>
        <w:widowControl/>
        <w:tabs>
          <w:tab w:val="left" w:pos="708"/>
        </w:tabs>
        <w:autoSpaceDE/>
        <w:adjustRightInd/>
        <w:ind w:firstLine="709"/>
        <w:jc w:val="both"/>
        <w:rPr>
          <w:rFonts w:eastAsia="Calibri"/>
          <w:sz w:val="24"/>
          <w:szCs w:val="24"/>
          <w:lang w:eastAsia="en-US"/>
        </w:rPr>
      </w:pPr>
      <w:r w:rsidRPr="00507D21">
        <w:rPr>
          <w:rFonts w:eastAsia="Calibri"/>
          <w:sz w:val="24"/>
          <w:szCs w:val="24"/>
          <w:lang w:eastAsia="en-US"/>
        </w:rPr>
        <w:t xml:space="preserve">Процесс изучения дисциплины </w:t>
      </w:r>
      <w:r w:rsidR="00BB6C9A" w:rsidRPr="00507D21">
        <w:rPr>
          <w:rFonts w:eastAsia="Calibri"/>
          <w:b/>
          <w:sz w:val="24"/>
          <w:szCs w:val="24"/>
          <w:lang w:eastAsia="en-US"/>
        </w:rPr>
        <w:t>«</w:t>
      </w:r>
      <w:r w:rsidR="00BD1A97" w:rsidRPr="00507D21">
        <w:rPr>
          <w:rFonts w:eastAsia="Calibri"/>
          <w:b/>
          <w:sz w:val="24"/>
          <w:szCs w:val="24"/>
          <w:lang w:eastAsia="en-US"/>
        </w:rPr>
        <w:t xml:space="preserve">Деловые </w:t>
      </w:r>
      <w:r w:rsidR="00C03CB5" w:rsidRPr="00507D21">
        <w:rPr>
          <w:rFonts w:eastAsia="Calibri"/>
          <w:b/>
          <w:sz w:val="24"/>
          <w:szCs w:val="24"/>
          <w:lang w:eastAsia="en-US"/>
        </w:rPr>
        <w:t>коммуникации»</w:t>
      </w:r>
      <w:r w:rsidRPr="00507D21">
        <w:rPr>
          <w:rFonts w:eastAsia="Calibri"/>
          <w:sz w:val="24"/>
          <w:szCs w:val="24"/>
          <w:lang w:eastAsia="en-US"/>
        </w:rPr>
        <w:t xml:space="preserve">направлен на формирование следующих компетенций: </w:t>
      </w:r>
    </w:p>
    <w:p w:rsidR="00793F01" w:rsidRPr="00507D2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1565"/>
        <w:gridCol w:w="5917"/>
      </w:tblGrid>
      <w:tr w:rsidR="00793F01" w:rsidRPr="00507D21" w:rsidTr="00861ADD">
        <w:tc>
          <w:tcPr>
            <w:tcW w:w="2093" w:type="dxa"/>
            <w:vAlign w:val="center"/>
          </w:tcPr>
          <w:p w:rsidR="00A76E53"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 xml:space="preserve">Результаты освоения ОПОП (содержание </w:t>
            </w:r>
          </w:p>
          <w:p w:rsidR="00793F01"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компетенции)</w:t>
            </w:r>
          </w:p>
        </w:tc>
        <w:tc>
          <w:tcPr>
            <w:tcW w:w="1453" w:type="dxa"/>
            <w:vAlign w:val="center"/>
          </w:tcPr>
          <w:p w:rsidR="00A76E53"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 xml:space="preserve">Код </w:t>
            </w:r>
          </w:p>
          <w:p w:rsidR="00793F01"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компетенции</w:t>
            </w:r>
          </w:p>
        </w:tc>
        <w:tc>
          <w:tcPr>
            <w:tcW w:w="6025" w:type="dxa"/>
            <w:vAlign w:val="center"/>
          </w:tcPr>
          <w:p w:rsidR="00A76E53"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 xml:space="preserve">Перечень планируемых результатов </w:t>
            </w:r>
          </w:p>
          <w:p w:rsidR="00793F01"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обучения по дисциплине</w:t>
            </w:r>
          </w:p>
        </w:tc>
      </w:tr>
      <w:tr w:rsidR="00793F01" w:rsidRPr="00507D21" w:rsidTr="00861ADD">
        <w:tc>
          <w:tcPr>
            <w:tcW w:w="2093" w:type="dxa"/>
            <w:vAlign w:val="center"/>
          </w:tcPr>
          <w:p w:rsidR="00193C26" w:rsidRPr="00507D21" w:rsidRDefault="00193C26" w:rsidP="00193C26">
            <w:pPr>
              <w:rPr>
                <w:sz w:val="24"/>
                <w:szCs w:val="24"/>
              </w:rPr>
            </w:pPr>
            <w:r w:rsidRPr="00507D21">
              <w:rPr>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93F01" w:rsidRPr="00507D21" w:rsidRDefault="00793F01" w:rsidP="00D44188">
            <w:pPr>
              <w:widowControl/>
              <w:tabs>
                <w:tab w:val="left" w:pos="708"/>
              </w:tabs>
              <w:autoSpaceDE/>
              <w:adjustRightInd/>
              <w:rPr>
                <w:rFonts w:eastAsia="Calibri"/>
                <w:sz w:val="24"/>
                <w:szCs w:val="24"/>
                <w:lang w:eastAsia="en-US"/>
              </w:rPr>
            </w:pPr>
          </w:p>
        </w:tc>
        <w:tc>
          <w:tcPr>
            <w:tcW w:w="1453" w:type="dxa"/>
            <w:vAlign w:val="center"/>
          </w:tcPr>
          <w:p w:rsidR="00793F01" w:rsidRPr="00507D21" w:rsidRDefault="002C3106" w:rsidP="008747D5">
            <w:pPr>
              <w:widowControl/>
              <w:tabs>
                <w:tab w:val="left" w:pos="708"/>
              </w:tabs>
              <w:autoSpaceDE/>
              <w:adjustRightInd/>
              <w:rPr>
                <w:rFonts w:eastAsia="Calibri"/>
                <w:sz w:val="24"/>
                <w:szCs w:val="24"/>
                <w:lang w:eastAsia="en-US"/>
              </w:rPr>
            </w:pPr>
            <w:r w:rsidRPr="00507D21">
              <w:rPr>
                <w:sz w:val="24"/>
                <w:szCs w:val="24"/>
              </w:rPr>
              <w:t>ОК-4</w:t>
            </w:r>
          </w:p>
        </w:tc>
        <w:tc>
          <w:tcPr>
            <w:tcW w:w="6025" w:type="dxa"/>
            <w:vAlign w:val="center"/>
          </w:tcPr>
          <w:p w:rsidR="00793F01" w:rsidRPr="00507D21" w:rsidRDefault="00793F01" w:rsidP="001D7E91">
            <w:pPr>
              <w:widowControl/>
              <w:tabs>
                <w:tab w:val="left" w:pos="318"/>
              </w:tabs>
              <w:autoSpaceDE/>
              <w:adjustRightInd/>
              <w:ind w:firstLine="34"/>
              <w:rPr>
                <w:rFonts w:eastAsia="Calibri"/>
                <w:i/>
                <w:sz w:val="24"/>
                <w:szCs w:val="24"/>
                <w:lang w:eastAsia="en-US"/>
              </w:rPr>
            </w:pPr>
            <w:r w:rsidRPr="00507D21">
              <w:rPr>
                <w:rFonts w:eastAsia="Calibri"/>
                <w:i/>
                <w:sz w:val="24"/>
                <w:szCs w:val="24"/>
                <w:lang w:eastAsia="en-US"/>
              </w:rPr>
              <w:t xml:space="preserve">Знать </w:t>
            </w:r>
          </w:p>
          <w:p w:rsidR="008747D5" w:rsidRPr="00507D21" w:rsidRDefault="008747D5" w:rsidP="00C03CB5">
            <w:pPr>
              <w:numPr>
                <w:ilvl w:val="0"/>
                <w:numId w:val="21"/>
              </w:numPr>
              <w:tabs>
                <w:tab w:val="left" w:pos="0"/>
                <w:tab w:val="left" w:pos="282"/>
              </w:tabs>
              <w:ind w:left="282" w:hanging="282"/>
              <w:rPr>
                <w:sz w:val="24"/>
                <w:szCs w:val="24"/>
              </w:rPr>
            </w:pPr>
            <w:r w:rsidRPr="00507D21">
              <w:rPr>
                <w:sz w:val="24"/>
                <w:szCs w:val="24"/>
              </w:rPr>
              <w:t>виды и функции общения;</w:t>
            </w:r>
          </w:p>
          <w:p w:rsidR="008747D5" w:rsidRPr="00507D21" w:rsidRDefault="008747D5" w:rsidP="00C03CB5">
            <w:pPr>
              <w:numPr>
                <w:ilvl w:val="0"/>
                <w:numId w:val="21"/>
              </w:numPr>
              <w:tabs>
                <w:tab w:val="left" w:pos="282"/>
              </w:tabs>
              <w:ind w:left="282" w:hanging="282"/>
              <w:rPr>
                <w:sz w:val="24"/>
                <w:szCs w:val="24"/>
              </w:rPr>
            </w:pPr>
            <w:r w:rsidRPr="00507D21">
              <w:rPr>
                <w:sz w:val="24"/>
                <w:szCs w:val="24"/>
              </w:rPr>
              <w:t>формы и виды деловой коммуникации;</w:t>
            </w:r>
          </w:p>
          <w:p w:rsidR="008747D5" w:rsidRPr="00507D21" w:rsidRDefault="008747D5" w:rsidP="00C03CB5">
            <w:pPr>
              <w:numPr>
                <w:ilvl w:val="0"/>
                <w:numId w:val="21"/>
              </w:numPr>
              <w:tabs>
                <w:tab w:val="left" w:pos="0"/>
                <w:tab w:val="left" w:pos="282"/>
              </w:tabs>
              <w:ind w:left="282" w:hanging="282"/>
              <w:rPr>
                <w:sz w:val="24"/>
                <w:szCs w:val="24"/>
              </w:rPr>
            </w:pPr>
            <w:r w:rsidRPr="00507D21">
              <w:rPr>
                <w:sz w:val="24"/>
                <w:szCs w:val="24"/>
              </w:rPr>
              <w:t>вербальные и невербальные средства коммуникации;</w:t>
            </w:r>
          </w:p>
          <w:p w:rsidR="008747D5" w:rsidRPr="00507D21" w:rsidRDefault="008747D5" w:rsidP="00C03CB5">
            <w:pPr>
              <w:numPr>
                <w:ilvl w:val="0"/>
                <w:numId w:val="21"/>
              </w:numPr>
              <w:tabs>
                <w:tab w:val="left" w:pos="0"/>
                <w:tab w:val="left" w:pos="282"/>
              </w:tabs>
              <w:ind w:left="282" w:hanging="282"/>
              <w:rPr>
                <w:sz w:val="24"/>
                <w:szCs w:val="24"/>
              </w:rPr>
            </w:pPr>
            <w:r w:rsidRPr="00507D21">
              <w:rPr>
                <w:sz w:val="24"/>
                <w:szCs w:val="24"/>
              </w:rPr>
              <w:t>язык жестов в деловом общении;</w:t>
            </w:r>
          </w:p>
          <w:p w:rsidR="00793F01" w:rsidRPr="00507D21" w:rsidRDefault="00793F01" w:rsidP="00C03CB5">
            <w:pPr>
              <w:widowControl/>
              <w:tabs>
                <w:tab w:val="left" w:pos="282"/>
              </w:tabs>
              <w:autoSpaceDE/>
              <w:adjustRightInd/>
              <w:ind w:left="282" w:hanging="282"/>
              <w:rPr>
                <w:rFonts w:eastAsia="Calibri"/>
                <w:i/>
                <w:sz w:val="24"/>
                <w:szCs w:val="24"/>
                <w:lang w:eastAsia="en-US"/>
              </w:rPr>
            </w:pPr>
            <w:r w:rsidRPr="00507D21">
              <w:rPr>
                <w:rFonts w:eastAsia="Calibri"/>
                <w:i/>
                <w:sz w:val="24"/>
                <w:szCs w:val="24"/>
                <w:lang w:eastAsia="en-US"/>
              </w:rPr>
              <w:t xml:space="preserve">Уметь </w:t>
            </w:r>
          </w:p>
          <w:p w:rsidR="008747D5" w:rsidRPr="00507D21" w:rsidRDefault="008747D5" w:rsidP="00C03CB5">
            <w:pPr>
              <w:numPr>
                <w:ilvl w:val="0"/>
                <w:numId w:val="22"/>
              </w:numPr>
              <w:tabs>
                <w:tab w:val="left" w:pos="0"/>
                <w:tab w:val="left" w:pos="282"/>
              </w:tabs>
              <w:ind w:left="282" w:hanging="282"/>
              <w:rPr>
                <w:sz w:val="24"/>
                <w:szCs w:val="24"/>
              </w:rPr>
            </w:pPr>
            <w:r w:rsidRPr="00507D21">
              <w:rPr>
                <w:sz w:val="24"/>
                <w:szCs w:val="24"/>
              </w:rPr>
              <w:t>давать характеристику деловому общению, официально-деловому стилю речи;</w:t>
            </w:r>
          </w:p>
          <w:p w:rsidR="001D7E91" w:rsidRPr="00507D21" w:rsidRDefault="008747D5" w:rsidP="00C03CB5">
            <w:pPr>
              <w:widowControl/>
              <w:numPr>
                <w:ilvl w:val="0"/>
                <w:numId w:val="22"/>
              </w:numPr>
              <w:tabs>
                <w:tab w:val="left" w:pos="282"/>
              </w:tabs>
              <w:autoSpaceDE/>
              <w:adjustRightInd/>
              <w:ind w:left="282" w:hanging="282"/>
              <w:rPr>
                <w:rFonts w:eastAsia="Calibri"/>
                <w:i/>
                <w:sz w:val="24"/>
                <w:szCs w:val="24"/>
                <w:lang w:eastAsia="en-US"/>
              </w:rPr>
            </w:pPr>
            <w:r w:rsidRPr="00507D21">
              <w:rPr>
                <w:sz w:val="24"/>
                <w:szCs w:val="24"/>
              </w:rPr>
              <w:t>различать вербальные и невербальные средства коммуникации</w:t>
            </w:r>
            <w:r w:rsidR="00C03CB5" w:rsidRPr="00507D21">
              <w:rPr>
                <w:sz w:val="24"/>
                <w:szCs w:val="24"/>
              </w:rPr>
              <w:t>;</w:t>
            </w:r>
          </w:p>
          <w:p w:rsidR="00793F01" w:rsidRPr="00507D21" w:rsidRDefault="00793F01" w:rsidP="00C03CB5">
            <w:pPr>
              <w:widowControl/>
              <w:tabs>
                <w:tab w:val="left" w:pos="282"/>
              </w:tabs>
              <w:autoSpaceDE/>
              <w:adjustRightInd/>
              <w:ind w:left="282" w:hanging="282"/>
              <w:rPr>
                <w:rFonts w:eastAsia="Calibri"/>
                <w:sz w:val="24"/>
                <w:szCs w:val="24"/>
                <w:lang w:eastAsia="en-US"/>
              </w:rPr>
            </w:pPr>
            <w:r w:rsidRPr="00507D21">
              <w:rPr>
                <w:rFonts w:eastAsia="Calibri"/>
                <w:i/>
                <w:sz w:val="24"/>
                <w:szCs w:val="24"/>
                <w:lang w:eastAsia="en-US"/>
              </w:rPr>
              <w:t>Владеть</w:t>
            </w:r>
          </w:p>
          <w:p w:rsidR="008747D5" w:rsidRPr="00507D21" w:rsidRDefault="008747D5" w:rsidP="00C03CB5">
            <w:pPr>
              <w:numPr>
                <w:ilvl w:val="0"/>
                <w:numId w:val="23"/>
              </w:numPr>
              <w:tabs>
                <w:tab w:val="left" w:pos="0"/>
                <w:tab w:val="left" w:pos="282"/>
              </w:tabs>
              <w:ind w:left="282" w:hanging="282"/>
              <w:rPr>
                <w:sz w:val="24"/>
                <w:szCs w:val="24"/>
              </w:rPr>
            </w:pPr>
            <w:r w:rsidRPr="00507D21">
              <w:rPr>
                <w:sz w:val="24"/>
                <w:szCs w:val="24"/>
              </w:rPr>
              <w:t>основными методами таких форм деловой коммуникации, как деловая беседа, переговоры, презентации, дискуссии и т.д.;</w:t>
            </w:r>
          </w:p>
          <w:p w:rsidR="00C03CB5" w:rsidRPr="00507D21" w:rsidRDefault="008747D5" w:rsidP="00C03CB5">
            <w:pPr>
              <w:numPr>
                <w:ilvl w:val="0"/>
                <w:numId w:val="23"/>
              </w:numPr>
              <w:tabs>
                <w:tab w:val="left" w:pos="0"/>
                <w:tab w:val="left" w:pos="282"/>
              </w:tabs>
              <w:ind w:left="282" w:hanging="282"/>
              <w:rPr>
                <w:sz w:val="24"/>
                <w:szCs w:val="24"/>
              </w:rPr>
            </w:pPr>
            <w:r w:rsidRPr="00507D21">
              <w:rPr>
                <w:sz w:val="24"/>
                <w:szCs w:val="24"/>
              </w:rPr>
              <w:t>владеть знани</w:t>
            </w:r>
            <w:r w:rsidR="00C03CB5" w:rsidRPr="00507D21">
              <w:rPr>
                <w:sz w:val="24"/>
                <w:szCs w:val="24"/>
              </w:rPr>
              <w:t>ями об имидже делового человека.</w:t>
            </w:r>
          </w:p>
        </w:tc>
      </w:tr>
    </w:tbl>
    <w:p w:rsidR="00793F01" w:rsidRPr="00507D21" w:rsidRDefault="00793F01" w:rsidP="009F4070">
      <w:pPr>
        <w:widowControl/>
        <w:tabs>
          <w:tab w:val="left" w:pos="708"/>
        </w:tabs>
        <w:autoSpaceDE/>
        <w:adjustRightInd/>
        <w:jc w:val="both"/>
        <w:rPr>
          <w:rFonts w:eastAsia="Calibri"/>
          <w:sz w:val="24"/>
          <w:szCs w:val="24"/>
          <w:lang w:eastAsia="en-US"/>
        </w:rPr>
      </w:pPr>
    </w:p>
    <w:p w:rsidR="007F4B97" w:rsidRPr="00507D21" w:rsidRDefault="00C33468" w:rsidP="00F1679C">
      <w:pPr>
        <w:pStyle w:val="a4"/>
        <w:numPr>
          <w:ilvl w:val="0"/>
          <w:numId w:val="2"/>
        </w:numPr>
        <w:spacing w:after="0" w:line="240" w:lineRule="auto"/>
        <w:ind w:left="0" w:firstLine="709"/>
        <w:jc w:val="both"/>
        <w:rPr>
          <w:rFonts w:ascii="Times New Roman" w:hAnsi="Times New Roman"/>
          <w:b/>
          <w:sz w:val="24"/>
          <w:szCs w:val="24"/>
        </w:rPr>
      </w:pPr>
      <w:r w:rsidRPr="00507D21">
        <w:rPr>
          <w:rFonts w:ascii="Times New Roman" w:hAnsi="Times New Roman"/>
          <w:b/>
          <w:sz w:val="24"/>
          <w:szCs w:val="24"/>
        </w:rPr>
        <w:t>Указание места дисциплины в структуре образовательной программы</w:t>
      </w:r>
    </w:p>
    <w:p w:rsidR="00027D2C" w:rsidRPr="00507D21" w:rsidRDefault="007F4B97" w:rsidP="00A76E53">
      <w:pPr>
        <w:widowControl/>
        <w:tabs>
          <w:tab w:val="left" w:pos="708"/>
        </w:tabs>
        <w:autoSpaceDE/>
        <w:adjustRightInd/>
        <w:ind w:firstLine="709"/>
        <w:jc w:val="both"/>
        <w:rPr>
          <w:rFonts w:eastAsia="Calibri"/>
          <w:sz w:val="24"/>
          <w:szCs w:val="24"/>
          <w:lang w:eastAsia="en-US"/>
        </w:rPr>
      </w:pPr>
      <w:r w:rsidRPr="00507D21">
        <w:rPr>
          <w:sz w:val="24"/>
          <w:szCs w:val="24"/>
        </w:rPr>
        <w:t xml:space="preserve">Дисциплина </w:t>
      </w:r>
      <w:r w:rsidR="00BD1A97" w:rsidRPr="00507D21">
        <w:rPr>
          <w:b/>
          <w:bCs/>
          <w:sz w:val="24"/>
          <w:szCs w:val="24"/>
        </w:rPr>
        <w:t>Б</w:t>
      </w:r>
      <w:proofErr w:type="gramStart"/>
      <w:r w:rsidR="00BD1A97" w:rsidRPr="00507D21">
        <w:rPr>
          <w:b/>
          <w:bCs/>
          <w:sz w:val="24"/>
          <w:szCs w:val="24"/>
        </w:rPr>
        <w:t>1</w:t>
      </w:r>
      <w:proofErr w:type="gramEnd"/>
      <w:r w:rsidR="00BD1A97" w:rsidRPr="00507D21">
        <w:rPr>
          <w:b/>
          <w:bCs/>
          <w:sz w:val="24"/>
          <w:szCs w:val="24"/>
        </w:rPr>
        <w:t>.Б.</w:t>
      </w:r>
      <w:r w:rsidR="005D59F9" w:rsidRPr="00507D21">
        <w:rPr>
          <w:b/>
          <w:bCs/>
          <w:sz w:val="24"/>
          <w:szCs w:val="24"/>
        </w:rPr>
        <w:t>16</w:t>
      </w:r>
      <w:r w:rsidR="006B066C" w:rsidRPr="00507D21">
        <w:rPr>
          <w:b/>
          <w:sz w:val="24"/>
          <w:szCs w:val="24"/>
        </w:rPr>
        <w:t>«</w:t>
      </w:r>
      <w:r w:rsidR="00BD1A97" w:rsidRPr="00507D21">
        <w:rPr>
          <w:b/>
          <w:sz w:val="24"/>
          <w:szCs w:val="24"/>
        </w:rPr>
        <w:t xml:space="preserve">Деловые коммуникации </w:t>
      </w:r>
      <w:r w:rsidR="006B066C" w:rsidRPr="00507D21">
        <w:rPr>
          <w:b/>
          <w:sz w:val="24"/>
          <w:szCs w:val="24"/>
        </w:rPr>
        <w:t>»</w:t>
      </w:r>
      <w:r w:rsidRPr="00507D21">
        <w:rPr>
          <w:rFonts w:eastAsia="Calibri"/>
          <w:sz w:val="24"/>
          <w:szCs w:val="24"/>
          <w:lang w:eastAsia="en-US"/>
        </w:rPr>
        <w:t xml:space="preserve">является дисциплиной </w:t>
      </w:r>
      <w:r w:rsidR="00BD1A97" w:rsidRPr="00507D21">
        <w:rPr>
          <w:rFonts w:eastAsia="Calibri"/>
          <w:sz w:val="24"/>
          <w:szCs w:val="24"/>
          <w:lang w:eastAsia="en-US"/>
        </w:rPr>
        <w:t>базовой</w:t>
      </w:r>
      <w:r w:rsidRPr="00507D21">
        <w:rPr>
          <w:rFonts w:eastAsia="Calibri"/>
          <w:sz w:val="24"/>
          <w:szCs w:val="24"/>
          <w:lang w:eastAsia="en-US"/>
        </w:rPr>
        <w:t xml:space="preserve"> части </w:t>
      </w:r>
      <w:r w:rsidR="00027D2C" w:rsidRPr="00507D21">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1747"/>
        <w:gridCol w:w="2979"/>
        <w:gridCol w:w="2464"/>
        <w:gridCol w:w="1185"/>
      </w:tblGrid>
      <w:tr w:rsidR="00705FB5" w:rsidRPr="00507D21" w:rsidTr="00300E34">
        <w:tc>
          <w:tcPr>
            <w:tcW w:w="1196" w:type="dxa"/>
            <w:vMerge w:val="restart"/>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Код</w:t>
            </w:r>
          </w:p>
          <w:p w:rsidR="00705FB5" w:rsidRPr="00507D21" w:rsidRDefault="00705FB5" w:rsidP="00330957">
            <w:pPr>
              <w:widowControl/>
              <w:tabs>
                <w:tab w:val="left" w:pos="708"/>
              </w:tabs>
              <w:autoSpaceDE/>
              <w:adjustRightInd/>
              <w:jc w:val="center"/>
              <w:rPr>
                <w:rFonts w:eastAsia="Calibri"/>
                <w:sz w:val="24"/>
                <w:szCs w:val="24"/>
                <w:lang w:eastAsia="en-US"/>
              </w:rPr>
            </w:pPr>
            <w:proofErr w:type="spellStart"/>
            <w:proofErr w:type="gramStart"/>
            <w:r w:rsidRPr="00507D21">
              <w:rPr>
                <w:rFonts w:eastAsia="Calibri"/>
                <w:sz w:val="24"/>
                <w:szCs w:val="24"/>
                <w:lang w:eastAsia="en-US"/>
              </w:rPr>
              <w:t>дисцип-</w:t>
            </w:r>
            <w:r w:rsidRPr="00507D21">
              <w:rPr>
                <w:rFonts w:eastAsia="Calibri"/>
                <w:sz w:val="24"/>
                <w:szCs w:val="24"/>
                <w:lang w:eastAsia="en-US"/>
              </w:rPr>
              <w:lastRenderedPageBreak/>
              <w:t>лины</w:t>
            </w:r>
            <w:proofErr w:type="spellEnd"/>
            <w:proofErr w:type="gramEnd"/>
          </w:p>
        </w:tc>
        <w:tc>
          <w:tcPr>
            <w:tcW w:w="1747" w:type="dxa"/>
            <w:vMerge w:val="restart"/>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lastRenderedPageBreak/>
              <w:t>Наименование</w:t>
            </w:r>
          </w:p>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дисциплины</w:t>
            </w:r>
          </w:p>
        </w:tc>
        <w:tc>
          <w:tcPr>
            <w:tcW w:w="5443" w:type="dxa"/>
            <w:gridSpan w:val="2"/>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Содержательно-логические связи</w:t>
            </w:r>
          </w:p>
        </w:tc>
        <w:tc>
          <w:tcPr>
            <w:tcW w:w="1185" w:type="dxa"/>
            <w:vMerge w:val="restart"/>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 xml:space="preserve">Коды </w:t>
            </w:r>
            <w:proofErr w:type="spellStart"/>
            <w:proofErr w:type="gramStart"/>
            <w:r w:rsidRPr="00507D21">
              <w:rPr>
                <w:rFonts w:eastAsia="Calibri"/>
                <w:sz w:val="24"/>
                <w:szCs w:val="24"/>
                <w:lang w:eastAsia="en-US"/>
              </w:rPr>
              <w:t>форми-</w:t>
            </w:r>
            <w:r w:rsidRPr="00507D21">
              <w:rPr>
                <w:rFonts w:eastAsia="Calibri"/>
                <w:sz w:val="24"/>
                <w:szCs w:val="24"/>
                <w:lang w:eastAsia="en-US"/>
              </w:rPr>
              <w:lastRenderedPageBreak/>
              <w:t>руемых</w:t>
            </w:r>
            <w:proofErr w:type="spellEnd"/>
            <w:proofErr w:type="gramEnd"/>
            <w:r w:rsidRPr="00507D21">
              <w:rPr>
                <w:rFonts w:eastAsia="Calibri"/>
                <w:sz w:val="24"/>
                <w:szCs w:val="24"/>
                <w:lang w:eastAsia="en-US"/>
              </w:rPr>
              <w:t xml:space="preserve"> </w:t>
            </w:r>
            <w:proofErr w:type="spellStart"/>
            <w:r w:rsidRPr="00507D21">
              <w:rPr>
                <w:rFonts w:eastAsia="Calibri"/>
                <w:sz w:val="24"/>
                <w:szCs w:val="24"/>
                <w:lang w:eastAsia="en-US"/>
              </w:rPr>
              <w:t>компе-тенций</w:t>
            </w:r>
            <w:proofErr w:type="spellEnd"/>
          </w:p>
        </w:tc>
      </w:tr>
      <w:tr w:rsidR="00705FB5" w:rsidRPr="00507D21" w:rsidTr="00300E34">
        <w:tc>
          <w:tcPr>
            <w:tcW w:w="1196"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c>
          <w:tcPr>
            <w:tcW w:w="5443" w:type="dxa"/>
            <w:gridSpan w:val="2"/>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Наименование дисциплин, практик</w:t>
            </w:r>
          </w:p>
        </w:tc>
        <w:tc>
          <w:tcPr>
            <w:tcW w:w="1185"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r>
      <w:tr w:rsidR="00705FB5" w:rsidRPr="00507D21" w:rsidTr="00300E34">
        <w:tc>
          <w:tcPr>
            <w:tcW w:w="1196"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c>
          <w:tcPr>
            <w:tcW w:w="2979" w:type="dxa"/>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r>
      <w:tr w:rsidR="00DA3FFC" w:rsidRPr="00507D21" w:rsidTr="00300E34">
        <w:tc>
          <w:tcPr>
            <w:tcW w:w="1196" w:type="dxa"/>
            <w:vAlign w:val="center"/>
          </w:tcPr>
          <w:p w:rsidR="00DA3FFC" w:rsidRPr="00507D21" w:rsidRDefault="00256ED7" w:rsidP="005D59F9">
            <w:pPr>
              <w:widowControl/>
              <w:tabs>
                <w:tab w:val="left" w:pos="708"/>
              </w:tabs>
              <w:autoSpaceDE/>
              <w:adjustRightInd/>
              <w:jc w:val="both"/>
              <w:rPr>
                <w:rFonts w:eastAsia="Calibri"/>
                <w:sz w:val="24"/>
                <w:szCs w:val="24"/>
                <w:lang w:eastAsia="en-US"/>
              </w:rPr>
            </w:pPr>
            <w:r w:rsidRPr="00507D21">
              <w:rPr>
                <w:bCs/>
                <w:sz w:val="24"/>
                <w:szCs w:val="24"/>
              </w:rPr>
              <w:lastRenderedPageBreak/>
              <w:t>Б</w:t>
            </w:r>
            <w:proofErr w:type="gramStart"/>
            <w:r w:rsidRPr="00507D21">
              <w:rPr>
                <w:bCs/>
                <w:sz w:val="24"/>
                <w:szCs w:val="24"/>
              </w:rPr>
              <w:t>1</w:t>
            </w:r>
            <w:proofErr w:type="gramEnd"/>
            <w:r w:rsidRPr="00507D21">
              <w:rPr>
                <w:bCs/>
                <w:sz w:val="24"/>
                <w:szCs w:val="24"/>
              </w:rPr>
              <w:t>.Б.</w:t>
            </w:r>
            <w:r w:rsidR="005D59F9" w:rsidRPr="00507D21">
              <w:rPr>
                <w:bCs/>
                <w:sz w:val="24"/>
                <w:szCs w:val="24"/>
              </w:rPr>
              <w:t>16</w:t>
            </w:r>
          </w:p>
        </w:tc>
        <w:tc>
          <w:tcPr>
            <w:tcW w:w="1747" w:type="dxa"/>
            <w:vAlign w:val="center"/>
          </w:tcPr>
          <w:p w:rsidR="00DA3FFC" w:rsidRPr="00507D21" w:rsidRDefault="00BD1A97" w:rsidP="00AA63F2">
            <w:pPr>
              <w:widowControl/>
              <w:tabs>
                <w:tab w:val="left" w:pos="708"/>
              </w:tabs>
              <w:autoSpaceDE/>
              <w:adjustRightInd/>
              <w:rPr>
                <w:rFonts w:eastAsia="Calibri"/>
                <w:sz w:val="24"/>
                <w:szCs w:val="24"/>
                <w:lang w:eastAsia="en-US"/>
              </w:rPr>
            </w:pPr>
            <w:r w:rsidRPr="00507D21">
              <w:rPr>
                <w:rFonts w:eastAsia="Calibri"/>
                <w:sz w:val="24"/>
                <w:szCs w:val="24"/>
                <w:lang w:eastAsia="en-US"/>
              </w:rPr>
              <w:t xml:space="preserve">Деловые коммуникации </w:t>
            </w:r>
          </w:p>
        </w:tc>
        <w:tc>
          <w:tcPr>
            <w:tcW w:w="2979" w:type="dxa"/>
            <w:vAlign w:val="center"/>
          </w:tcPr>
          <w:p w:rsidR="001B2A9E" w:rsidRPr="00507D21" w:rsidRDefault="001B2A9E" w:rsidP="00E339AD">
            <w:pPr>
              <w:widowControl/>
              <w:tabs>
                <w:tab w:val="left" w:pos="708"/>
              </w:tabs>
              <w:autoSpaceDE/>
              <w:adjustRightInd/>
              <w:jc w:val="both"/>
              <w:rPr>
                <w:bCs/>
                <w:sz w:val="24"/>
                <w:szCs w:val="24"/>
              </w:rPr>
            </w:pPr>
            <w:r w:rsidRPr="00507D21">
              <w:rPr>
                <w:rFonts w:eastAsia="Calibri"/>
                <w:sz w:val="24"/>
                <w:szCs w:val="24"/>
                <w:lang w:eastAsia="en-US"/>
              </w:rPr>
              <w:t>Успешное освоение программы учебного предмета</w:t>
            </w:r>
            <w:r w:rsidRPr="00507D21">
              <w:rPr>
                <w:sz w:val="24"/>
                <w:szCs w:val="24"/>
              </w:rPr>
              <w:t>:</w:t>
            </w:r>
          </w:p>
          <w:p w:rsidR="008747D5" w:rsidRPr="00507D21" w:rsidRDefault="002C3106" w:rsidP="00E339AD">
            <w:pPr>
              <w:widowControl/>
              <w:tabs>
                <w:tab w:val="left" w:pos="708"/>
              </w:tabs>
              <w:autoSpaceDE/>
              <w:adjustRightInd/>
              <w:jc w:val="both"/>
              <w:rPr>
                <w:rFonts w:eastAsia="Calibri"/>
                <w:sz w:val="24"/>
                <w:szCs w:val="24"/>
                <w:lang w:eastAsia="en-US"/>
              </w:rPr>
            </w:pPr>
            <w:r w:rsidRPr="00507D21">
              <w:rPr>
                <w:bCs/>
                <w:sz w:val="24"/>
                <w:szCs w:val="24"/>
              </w:rPr>
              <w:t>Русский язык и культура речи</w:t>
            </w:r>
          </w:p>
        </w:tc>
        <w:tc>
          <w:tcPr>
            <w:tcW w:w="2464" w:type="dxa"/>
            <w:vAlign w:val="center"/>
          </w:tcPr>
          <w:p w:rsidR="002B6C87" w:rsidRPr="00507D21" w:rsidRDefault="002C3106" w:rsidP="00AB294C">
            <w:pPr>
              <w:widowControl/>
              <w:tabs>
                <w:tab w:val="left" w:pos="708"/>
              </w:tabs>
              <w:autoSpaceDE/>
              <w:adjustRightInd/>
              <w:jc w:val="both"/>
              <w:rPr>
                <w:rFonts w:eastAsia="Calibri"/>
                <w:sz w:val="24"/>
                <w:szCs w:val="24"/>
                <w:lang w:eastAsia="en-US"/>
              </w:rPr>
            </w:pPr>
            <w:r w:rsidRPr="00507D21">
              <w:rPr>
                <w:bCs/>
                <w:sz w:val="24"/>
                <w:szCs w:val="24"/>
              </w:rPr>
              <w:t>Менеджмент</w:t>
            </w:r>
          </w:p>
        </w:tc>
        <w:tc>
          <w:tcPr>
            <w:tcW w:w="1185" w:type="dxa"/>
            <w:vAlign w:val="center"/>
          </w:tcPr>
          <w:p w:rsidR="00AB294C" w:rsidRPr="00507D21" w:rsidRDefault="002C3106" w:rsidP="00AB294C">
            <w:pPr>
              <w:widowControl/>
              <w:tabs>
                <w:tab w:val="left" w:pos="708"/>
              </w:tabs>
              <w:autoSpaceDE/>
              <w:adjustRightInd/>
              <w:jc w:val="both"/>
              <w:rPr>
                <w:rFonts w:eastAsia="Calibri"/>
                <w:sz w:val="24"/>
                <w:szCs w:val="24"/>
                <w:lang w:eastAsia="en-US"/>
              </w:rPr>
            </w:pPr>
            <w:r w:rsidRPr="00507D21">
              <w:rPr>
                <w:rFonts w:eastAsia="Calibri"/>
                <w:sz w:val="24"/>
                <w:szCs w:val="24"/>
                <w:lang w:eastAsia="en-US"/>
              </w:rPr>
              <w:t>О</w:t>
            </w:r>
            <w:r w:rsidR="00B46C4F" w:rsidRPr="00507D21">
              <w:rPr>
                <w:rFonts w:eastAsia="Calibri"/>
                <w:sz w:val="24"/>
                <w:szCs w:val="24"/>
                <w:lang w:eastAsia="en-US"/>
              </w:rPr>
              <w:t xml:space="preserve">К - </w:t>
            </w:r>
            <w:r w:rsidRPr="00507D21">
              <w:rPr>
                <w:rFonts w:eastAsia="Calibri"/>
                <w:sz w:val="24"/>
                <w:szCs w:val="24"/>
                <w:lang w:eastAsia="en-US"/>
              </w:rPr>
              <w:t>4</w:t>
            </w:r>
          </w:p>
          <w:p w:rsidR="002B6C87" w:rsidRPr="00507D21" w:rsidRDefault="002B6C87" w:rsidP="00E339AD">
            <w:pPr>
              <w:widowControl/>
              <w:tabs>
                <w:tab w:val="left" w:pos="708"/>
              </w:tabs>
              <w:autoSpaceDE/>
              <w:adjustRightInd/>
              <w:jc w:val="both"/>
              <w:rPr>
                <w:rFonts w:eastAsia="Calibri"/>
                <w:sz w:val="24"/>
                <w:szCs w:val="24"/>
                <w:lang w:eastAsia="en-US"/>
              </w:rPr>
            </w:pPr>
          </w:p>
        </w:tc>
      </w:tr>
    </w:tbl>
    <w:p w:rsidR="00D02EB8" w:rsidRPr="00507D21" w:rsidRDefault="00D02EB8" w:rsidP="00A76E53">
      <w:pPr>
        <w:widowControl/>
        <w:autoSpaceDE/>
        <w:autoSpaceDN/>
        <w:adjustRightInd/>
        <w:contextualSpacing/>
        <w:jc w:val="both"/>
        <w:rPr>
          <w:rFonts w:eastAsia="Calibri"/>
          <w:b/>
          <w:spacing w:val="4"/>
          <w:sz w:val="24"/>
          <w:szCs w:val="24"/>
          <w:lang w:eastAsia="en-US"/>
        </w:rPr>
      </w:pPr>
    </w:p>
    <w:p w:rsidR="007F4B97" w:rsidRPr="00507D21" w:rsidRDefault="007F4B97" w:rsidP="00A76E53">
      <w:pPr>
        <w:widowControl/>
        <w:autoSpaceDE/>
        <w:autoSpaceDN/>
        <w:adjustRightInd/>
        <w:ind w:firstLine="709"/>
        <w:contextualSpacing/>
        <w:jc w:val="both"/>
        <w:rPr>
          <w:rFonts w:eastAsia="Calibri"/>
          <w:b/>
          <w:spacing w:val="4"/>
          <w:sz w:val="24"/>
          <w:szCs w:val="24"/>
          <w:lang w:eastAsia="en-US"/>
        </w:rPr>
      </w:pPr>
      <w:r w:rsidRPr="00507D21">
        <w:rPr>
          <w:rFonts w:eastAsia="Calibri"/>
          <w:b/>
          <w:spacing w:val="4"/>
          <w:sz w:val="24"/>
          <w:szCs w:val="24"/>
          <w:lang w:eastAsia="en-US"/>
        </w:rPr>
        <w:t xml:space="preserve">4. </w:t>
      </w:r>
      <w:r w:rsidR="00BB6C9A" w:rsidRPr="00507D2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07D21" w:rsidRDefault="007F4B97" w:rsidP="00A76E53">
      <w:pPr>
        <w:ind w:firstLine="709"/>
        <w:jc w:val="both"/>
        <w:rPr>
          <w:sz w:val="24"/>
          <w:szCs w:val="24"/>
        </w:rPr>
      </w:pPr>
    </w:p>
    <w:p w:rsidR="00BB6C9A" w:rsidRPr="00507D21" w:rsidRDefault="00BB6C9A" w:rsidP="00A76E53">
      <w:pPr>
        <w:widowControl/>
        <w:autoSpaceDE/>
        <w:autoSpaceDN/>
        <w:adjustRightInd/>
        <w:ind w:firstLine="709"/>
        <w:jc w:val="both"/>
        <w:rPr>
          <w:rFonts w:eastAsia="Calibri"/>
          <w:sz w:val="24"/>
          <w:szCs w:val="24"/>
          <w:lang w:eastAsia="en-US"/>
        </w:rPr>
      </w:pPr>
      <w:r w:rsidRPr="00507D21">
        <w:rPr>
          <w:rFonts w:eastAsia="Calibri"/>
          <w:sz w:val="24"/>
          <w:szCs w:val="24"/>
          <w:lang w:eastAsia="en-US"/>
        </w:rPr>
        <w:t xml:space="preserve">Объем учебной дисциплины – </w:t>
      </w:r>
      <w:r w:rsidR="00861ADD" w:rsidRPr="00507D21">
        <w:rPr>
          <w:rFonts w:eastAsia="Calibri"/>
          <w:sz w:val="24"/>
          <w:szCs w:val="24"/>
          <w:lang w:eastAsia="en-US"/>
        </w:rPr>
        <w:t>3</w:t>
      </w:r>
      <w:r w:rsidRPr="00507D21">
        <w:rPr>
          <w:rFonts w:eastAsia="Calibri"/>
          <w:sz w:val="24"/>
          <w:szCs w:val="24"/>
          <w:lang w:eastAsia="en-US"/>
        </w:rPr>
        <w:t xml:space="preserve"> зачетных единиц – </w:t>
      </w:r>
      <w:r w:rsidR="00861ADD" w:rsidRPr="00507D21">
        <w:rPr>
          <w:rFonts w:eastAsia="Calibri"/>
          <w:sz w:val="24"/>
          <w:szCs w:val="24"/>
          <w:lang w:eastAsia="en-US"/>
        </w:rPr>
        <w:t>108</w:t>
      </w:r>
      <w:r w:rsidRPr="00507D21">
        <w:rPr>
          <w:rFonts w:eastAsia="Calibri"/>
          <w:sz w:val="24"/>
          <w:szCs w:val="24"/>
          <w:lang w:eastAsia="en-US"/>
        </w:rPr>
        <w:t xml:space="preserve"> академических часов</w:t>
      </w:r>
    </w:p>
    <w:p w:rsidR="00A32A5F" w:rsidRPr="00507D21" w:rsidRDefault="00FB05DD" w:rsidP="00A76E53">
      <w:pPr>
        <w:widowControl/>
        <w:autoSpaceDE/>
        <w:autoSpaceDN/>
        <w:adjustRightInd/>
        <w:ind w:firstLine="709"/>
        <w:jc w:val="both"/>
        <w:rPr>
          <w:rFonts w:eastAsia="Calibri"/>
          <w:sz w:val="24"/>
          <w:szCs w:val="24"/>
          <w:lang w:eastAsia="en-US"/>
        </w:rPr>
      </w:pPr>
      <w:r w:rsidRPr="00507D21">
        <w:rPr>
          <w:rFonts w:eastAsia="Calibri"/>
          <w:sz w:val="24"/>
          <w:szCs w:val="24"/>
          <w:lang w:eastAsia="en-US"/>
        </w:rPr>
        <w:t>Из них</w:t>
      </w:r>
      <w:r w:rsidRPr="00507D2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507D21" w:rsidTr="00330957">
        <w:tc>
          <w:tcPr>
            <w:tcW w:w="4365" w:type="dxa"/>
          </w:tcPr>
          <w:p w:rsidR="00A32A5F" w:rsidRPr="00507D2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507D21" w:rsidRDefault="00A32A5F" w:rsidP="00330957">
            <w:pPr>
              <w:widowControl/>
              <w:autoSpaceDE/>
              <w:autoSpaceDN/>
              <w:adjustRightInd/>
              <w:jc w:val="center"/>
              <w:rPr>
                <w:rFonts w:eastAsia="Calibri"/>
                <w:sz w:val="24"/>
                <w:szCs w:val="24"/>
                <w:lang w:eastAsia="en-US"/>
              </w:rPr>
            </w:pPr>
            <w:r w:rsidRPr="00507D21">
              <w:rPr>
                <w:rFonts w:eastAsia="Calibri"/>
                <w:sz w:val="24"/>
                <w:szCs w:val="24"/>
                <w:lang w:eastAsia="en-US"/>
              </w:rPr>
              <w:t>Очная форма обучения</w:t>
            </w:r>
          </w:p>
        </w:tc>
        <w:tc>
          <w:tcPr>
            <w:tcW w:w="2517" w:type="dxa"/>
            <w:vAlign w:val="center"/>
          </w:tcPr>
          <w:p w:rsidR="00A76E53" w:rsidRPr="00507D21" w:rsidRDefault="00A32A5F" w:rsidP="00330957">
            <w:pPr>
              <w:widowControl/>
              <w:autoSpaceDE/>
              <w:autoSpaceDN/>
              <w:adjustRightInd/>
              <w:jc w:val="center"/>
              <w:rPr>
                <w:rFonts w:eastAsia="Calibri"/>
                <w:sz w:val="24"/>
                <w:szCs w:val="24"/>
                <w:lang w:eastAsia="en-US"/>
              </w:rPr>
            </w:pPr>
            <w:r w:rsidRPr="00507D21">
              <w:rPr>
                <w:rFonts w:eastAsia="Calibri"/>
                <w:sz w:val="24"/>
                <w:szCs w:val="24"/>
                <w:lang w:eastAsia="en-US"/>
              </w:rPr>
              <w:t xml:space="preserve">Заочная форма </w:t>
            </w:r>
          </w:p>
          <w:p w:rsidR="00A32A5F" w:rsidRPr="00507D21" w:rsidRDefault="00A32A5F" w:rsidP="00330957">
            <w:pPr>
              <w:widowControl/>
              <w:autoSpaceDE/>
              <w:autoSpaceDN/>
              <w:adjustRightInd/>
              <w:jc w:val="center"/>
              <w:rPr>
                <w:rFonts w:eastAsia="Calibri"/>
                <w:sz w:val="24"/>
                <w:szCs w:val="24"/>
                <w:lang w:eastAsia="en-US"/>
              </w:rPr>
            </w:pPr>
            <w:r w:rsidRPr="00507D21">
              <w:rPr>
                <w:rFonts w:eastAsia="Calibri"/>
                <w:sz w:val="24"/>
                <w:szCs w:val="24"/>
                <w:lang w:eastAsia="en-US"/>
              </w:rPr>
              <w:t>обучения</w:t>
            </w:r>
          </w:p>
        </w:tc>
      </w:tr>
      <w:tr w:rsidR="00A32A5F" w:rsidRPr="00507D21" w:rsidTr="00330957">
        <w:tc>
          <w:tcPr>
            <w:tcW w:w="4365" w:type="dxa"/>
          </w:tcPr>
          <w:p w:rsidR="00A32A5F" w:rsidRPr="00507D21" w:rsidRDefault="00A32A5F" w:rsidP="00330957">
            <w:pPr>
              <w:widowControl/>
              <w:autoSpaceDE/>
              <w:autoSpaceDN/>
              <w:adjustRightInd/>
              <w:jc w:val="both"/>
              <w:rPr>
                <w:rFonts w:eastAsia="Calibri"/>
                <w:sz w:val="24"/>
                <w:szCs w:val="24"/>
                <w:lang w:eastAsia="en-US"/>
              </w:rPr>
            </w:pPr>
            <w:r w:rsidRPr="00507D21">
              <w:rPr>
                <w:rFonts w:eastAsia="Calibri"/>
                <w:sz w:val="24"/>
                <w:szCs w:val="24"/>
                <w:lang w:eastAsia="en-US"/>
              </w:rPr>
              <w:t>Контактная работа</w:t>
            </w:r>
          </w:p>
        </w:tc>
        <w:tc>
          <w:tcPr>
            <w:tcW w:w="2693" w:type="dxa"/>
            <w:vAlign w:val="center"/>
          </w:tcPr>
          <w:p w:rsidR="00A32A5F" w:rsidRPr="00507D21" w:rsidRDefault="001B2A9E" w:rsidP="00330957">
            <w:pPr>
              <w:widowControl/>
              <w:autoSpaceDE/>
              <w:autoSpaceDN/>
              <w:adjustRightInd/>
              <w:jc w:val="center"/>
              <w:rPr>
                <w:rFonts w:eastAsia="Calibri"/>
                <w:sz w:val="24"/>
                <w:szCs w:val="24"/>
                <w:lang w:eastAsia="en-US"/>
              </w:rPr>
            </w:pPr>
            <w:r w:rsidRPr="00507D21">
              <w:rPr>
                <w:rFonts w:eastAsia="Calibri"/>
                <w:sz w:val="24"/>
                <w:szCs w:val="24"/>
                <w:lang w:eastAsia="en-US"/>
              </w:rPr>
              <w:t>54</w:t>
            </w:r>
          </w:p>
        </w:tc>
        <w:tc>
          <w:tcPr>
            <w:tcW w:w="2517" w:type="dxa"/>
            <w:vAlign w:val="center"/>
          </w:tcPr>
          <w:p w:rsidR="00A32A5F" w:rsidRPr="00507D21" w:rsidRDefault="002C3106" w:rsidP="00B249EC">
            <w:pPr>
              <w:widowControl/>
              <w:autoSpaceDE/>
              <w:autoSpaceDN/>
              <w:adjustRightInd/>
              <w:jc w:val="center"/>
              <w:rPr>
                <w:rFonts w:eastAsia="Calibri"/>
                <w:sz w:val="24"/>
                <w:szCs w:val="24"/>
                <w:lang w:eastAsia="en-US"/>
              </w:rPr>
            </w:pPr>
            <w:r w:rsidRPr="00507D21">
              <w:rPr>
                <w:rFonts w:eastAsia="Calibri"/>
                <w:sz w:val="24"/>
                <w:szCs w:val="24"/>
                <w:lang w:eastAsia="en-US"/>
              </w:rPr>
              <w:t>8</w:t>
            </w:r>
          </w:p>
        </w:tc>
      </w:tr>
      <w:tr w:rsidR="00A32A5F" w:rsidRPr="00507D21" w:rsidTr="00330957">
        <w:tc>
          <w:tcPr>
            <w:tcW w:w="4365" w:type="dxa"/>
          </w:tcPr>
          <w:p w:rsidR="00A32A5F" w:rsidRPr="00507D21" w:rsidRDefault="00A32A5F" w:rsidP="00330957">
            <w:pPr>
              <w:widowControl/>
              <w:autoSpaceDE/>
              <w:autoSpaceDN/>
              <w:adjustRightInd/>
              <w:jc w:val="both"/>
              <w:rPr>
                <w:rFonts w:eastAsia="Calibri"/>
                <w:i/>
                <w:sz w:val="24"/>
                <w:szCs w:val="24"/>
                <w:lang w:eastAsia="en-US"/>
              </w:rPr>
            </w:pPr>
            <w:r w:rsidRPr="00507D21">
              <w:rPr>
                <w:rFonts w:eastAsia="Calibri"/>
                <w:i/>
                <w:sz w:val="24"/>
                <w:szCs w:val="24"/>
                <w:lang w:eastAsia="en-US"/>
              </w:rPr>
              <w:t>Лекций</w:t>
            </w:r>
          </w:p>
        </w:tc>
        <w:tc>
          <w:tcPr>
            <w:tcW w:w="2693" w:type="dxa"/>
            <w:vAlign w:val="center"/>
          </w:tcPr>
          <w:p w:rsidR="00A32A5F" w:rsidRPr="00507D21" w:rsidRDefault="002C3106" w:rsidP="00AB294C">
            <w:pPr>
              <w:widowControl/>
              <w:autoSpaceDE/>
              <w:autoSpaceDN/>
              <w:adjustRightInd/>
              <w:jc w:val="center"/>
              <w:rPr>
                <w:rFonts w:eastAsia="Calibri"/>
                <w:sz w:val="24"/>
                <w:szCs w:val="24"/>
                <w:lang w:eastAsia="en-US"/>
              </w:rPr>
            </w:pPr>
            <w:r w:rsidRPr="00507D21">
              <w:rPr>
                <w:rFonts w:eastAsia="Calibri"/>
                <w:sz w:val="24"/>
                <w:szCs w:val="24"/>
                <w:lang w:eastAsia="en-US"/>
              </w:rPr>
              <w:t>18</w:t>
            </w:r>
          </w:p>
        </w:tc>
        <w:tc>
          <w:tcPr>
            <w:tcW w:w="2517" w:type="dxa"/>
            <w:vAlign w:val="center"/>
          </w:tcPr>
          <w:p w:rsidR="00A32A5F" w:rsidRPr="00507D21" w:rsidRDefault="002C3106" w:rsidP="00330957">
            <w:pPr>
              <w:widowControl/>
              <w:autoSpaceDE/>
              <w:autoSpaceDN/>
              <w:adjustRightInd/>
              <w:jc w:val="center"/>
              <w:rPr>
                <w:rFonts w:eastAsia="Calibri"/>
                <w:sz w:val="24"/>
                <w:szCs w:val="24"/>
                <w:lang w:eastAsia="en-US"/>
              </w:rPr>
            </w:pPr>
            <w:r w:rsidRPr="00507D21">
              <w:rPr>
                <w:rFonts w:eastAsia="Calibri"/>
                <w:sz w:val="24"/>
                <w:szCs w:val="24"/>
                <w:lang w:eastAsia="en-US"/>
              </w:rPr>
              <w:t>2</w:t>
            </w:r>
          </w:p>
        </w:tc>
      </w:tr>
      <w:tr w:rsidR="00A32A5F" w:rsidRPr="00507D21" w:rsidTr="00330957">
        <w:tc>
          <w:tcPr>
            <w:tcW w:w="4365" w:type="dxa"/>
          </w:tcPr>
          <w:p w:rsidR="00A32A5F" w:rsidRPr="00507D21" w:rsidRDefault="00A32A5F" w:rsidP="00330957">
            <w:pPr>
              <w:widowControl/>
              <w:autoSpaceDE/>
              <w:autoSpaceDN/>
              <w:adjustRightInd/>
              <w:jc w:val="both"/>
              <w:rPr>
                <w:rFonts w:eastAsia="Calibri"/>
                <w:i/>
                <w:sz w:val="24"/>
                <w:szCs w:val="24"/>
                <w:lang w:eastAsia="en-US"/>
              </w:rPr>
            </w:pPr>
            <w:r w:rsidRPr="00507D21">
              <w:rPr>
                <w:rFonts w:eastAsia="Calibri"/>
                <w:i/>
                <w:sz w:val="24"/>
                <w:szCs w:val="24"/>
                <w:lang w:eastAsia="en-US"/>
              </w:rPr>
              <w:t>Лабораторных работ</w:t>
            </w:r>
          </w:p>
        </w:tc>
        <w:tc>
          <w:tcPr>
            <w:tcW w:w="2693" w:type="dxa"/>
            <w:vAlign w:val="center"/>
          </w:tcPr>
          <w:p w:rsidR="00A32A5F" w:rsidRPr="00507D21" w:rsidRDefault="00240A81" w:rsidP="00330957">
            <w:pPr>
              <w:widowControl/>
              <w:autoSpaceDE/>
              <w:autoSpaceDN/>
              <w:adjustRightInd/>
              <w:jc w:val="center"/>
              <w:rPr>
                <w:rFonts w:eastAsia="Calibri"/>
                <w:sz w:val="24"/>
                <w:szCs w:val="24"/>
                <w:lang w:eastAsia="en-US"/>
              </w:rPr>
            </w:pPr>
            <w:r w:rsidRPr="00507D21">
              <w:rPr>
                <w:rFonts w:eastAsia="Calibri"/>
                <w:sz w:val="24"/>
                <w:szCs w:val="24"/>
                <w:lang w:eastAsia="en-US"/>
              </w:rPr>
              <w:t>-</w:t>
            </w:r>
          </w:p>
        </w:tc>
        <w:tc>
          <w:tcPr>
            <w:tcW w:w="2517" w:type="dxa"/>
            <w:vAlign w:val="center"/>
          </w:tcPr>
          <w:p w:rsidR="00A32A5F" w:rsidRPr="00507D21" w:rsidRDefault="0047633A" w:rsidP="00330957">
            <w:pPr>
              <w:widowControl/>
              <w:autoSpaceDE/>
              <w:autoSpaceDN/>
              <w:adjustRightInd/>
              <w:jc w:val="center"/>
              <w:rPr>
                <w:rFonts w:eastAsia="Calibri"/>
                <w:sz w:val="24"/>
                <w:szCs w:val="24"/>
                <w:lang w:eastAsia="en-US"/>
              </w:rPr>
            </w:pPr>
            <w:r w:rsidRPr="00507D21">
              <w:rPr>
                <w:rFonts w:eastAsia="Calibri"/>
                <w:sz w:val="24"/>
                <w:szCs w:val="24"/>
                <w:lang w:eastAsia="en-US"/>
              </w:rPr>
              <w:t>-</w:t>
            </w:r>
          </w:p>
        </w:tc>
      </w:tr>
      <w:tr w:rsidR="00A32A5F" w:rsidRPr="00507D21" w:rsidTr="00330957">
        <w:tc>
          <w:tcPr>
            <w:tcW w:w="4365" w:type="dxa"/>
          </w:tcPr>
          <w:p w:rsidR="00A32A5F" w:rsidRPr="00507D21" w:rsidRDefault="00A32A5F" w:rsidP="00330957">
            <w:pPr>
              <w:widowControl/>
              <w:autoSpaceDE/>
              <w:autoSpaceDN/>
              <w:adjustRightInd/>
              <w:jc w:val="both"/>
              <w:rPr>
                <w:rFonts w:eastAsia="Calibri"/>
                <w:i/>
                <w:sz w:val="24"/>
                <w:szCs w:val="24"/>
                <w:lang w:eastAsia="en-US"/>
              </w:rPr>
            </w:pPr>
            <w:r w:rsidRPr="00507D21">
              <w:rPr>
                <w:rFonts w:eastAsia="Calibri"/>
                <w:i/>
                <w:sz w:val="24"/>
                <w:szCs w:val="24"/>
                <w:lang w:eastAsia="en-US"/>
              </w:rPr>
              <w:t>Практических занятий</w:t>
            </w:r>
          </w:p>
        </w:tc>
        <w:tc>
          <w:tcPr>
            <w:tcW w:w="2693" w:type="dxa"/>
            <w:vAlign w:val="center"/>
          </w:tcPr>
          <w:p w:rsidR="00A32A5F" w:rsidRPr="00507D21" w:rsidRDefault="00861ADD" w:rsidP="00330957">
            <w:pPr>
              <w:widowControl/>
              <w:autoSpaceDE/>
              <w:autoSpaceDN/>
              <w:adjustRightInd/>
              <w:jc w:val="center"/>
              <w:rPr>
                <w:rFonts w:eastAsia="Calibri"/>
                <w:sz w:val="24"/>
                <w:szCs w:val="24"/>
                <w:lang w:eastAsia="en-US"/>
              </w:rPr>
            </w:pPr>
            <w:r w:rsidRPr="00507D21">
              <w:rPr>
                <w:rFonts w:eastAsia="Calibri"/>
                <w:sz w:val="24"/>
                <w:szCs w:val="24"/>
                <w:lang w:eastAsia="en-US"/>
              </w:rPr>
              <w:t>36</w:t>
            </w:r>
          </w:p>
        </w:tc>
        <w:tc>
          <w:tcPr>
            <w:tcW w:w="2517" w:type="dxa"/>
            <w:vAlign w:val="center"/>
          </w:tcPr>
          <w:p w:rsidR="00A32A5F" w:rsidRPr="00507D21" w:rsidRDefault="002C3106" w:rsidP="00330957">
            <w:pPr>
              <w:widowControl/>
              <w:autoSpaceDE/>
              <w:autoSpaceDN/>
              <w:adjustRightInd/>
              <w:jc w:val="center"/>
              <w:rPr>
                <w:rFonts w:eastAsia="Calibri"/>
                <w:sz w:val="24"/>
                <w:szCs w:val="24"/>
                <w:lang w:eastAsia="en-US"/>
              </w:rPr>
            </w:pPr>
            <w:r w:rsidRPr="00507D21">
              <w:rPr>
                <w:rFonts w:eastAsia="Calibri"/>
                <w:sz w:val="24"/>
                <w:szCs w:val="24"/>
                <w:lang w:eastAsia="en-US"/>
              </w:rPr>
              <w:t>6</w:t>
            </w:r>
          </w:p>
        </w:tc>
      </w:tr>
      <w:tr w:rsidR="00A32A5F" w:rsidRPr="00507D21" w:rsidTr="00330957">
        <w:tc>
          <w:tcPr>
            <w:tcW w:w="4365" w:type="dxa"/>
          </w:tcPr>
          <w:p w:rsidR="00A32A5F" w:rsidRPr="00507D21" w:rsidRDefault="00A32A5F" w:rsidP="00330957">
            <w:pPr>
              <w:widowControl/>
              <w:autoSpaceDE/>
              <w:autoSpaceDN/>
              <w:adjustRightInd/>
              <w:jc w:val="both"/>
              <w:rPr>
                <w:rFonts w:eastAsia="Calibri"/>
                <w:sz w:val="24"/>
                <w:szCs w:val="24"/>
                <w:lang w:eastAsia="en-US"/>
              </w:rPr>
            </w:pPr>
            <w:r w:rsidRPr="00507D21">
              <w:rPr>
                <w:rFonts w:eastAsia="Calibri"/>
                <w:sz w:val="24"/>
                <w:szCs w:val="24"/>
                <w:lang w:eastAsia="en-US"/>
              </w:rPr>
              <w:t>Самостоятельная работа обучающихся</w:t>
            </w:r>
          </w:p>
        </w:tc>
        <w:tc>
          <w:tcPr>
            <w:tcW w:w="2693" w:type="dxa"/>
            <w:vAlign w:val="center"/>
          </w:tcPr>
          <w:p w:rsidR="00A32A5F" w:rsidRPr="00507D21" w:rsidRDefault="00861ADD" w:rsidP="00330957">
            <w:pPr>
              <w:widowControl/>
              <w:autoSpaceDE/>
              <w:autoSpaceDN/>
              <w:adjustRightInd/>
              <w:jc w:val="center"/>
              <w:rPr>
                <w:rFonts w:eastAsia="Calibri"/>
                <w:sz w:val="24"/>
                <w:szCs w:val="24"/>
                <w:lang w:eastAsia="en-US"/>
              </w:rPr>
            </w:pPr>
            <w:r w:rsidRPr="00507D21">
              <w:rPr>
                <w:rFonts w:eastAsia="Calibri"/>
                <w:sz w:val="24"/>
                <w:szCs w:val="24"/>
                <w:lang w:eastAsia="en-US"/>
              </w:rPr>
              <w:t>54</w:t>
            </w:r>
          </w:p>
        </w:tc>
        <w:tc>
          <w:tcPr>
            <w:tcW w:w="2517" w:type="dxa"/>
            <w:vAlign w:val="center"/>
          </w:tcPr>
          <w:p w:rsidR="00A32A5F" w:rsidRPr="00507D21" w:rsidRDefault="0084371E" w:rsidP="00330957">
            <w:pPr>
              <w:widowControl/>
              <w:autoSpaceDE/>
              <w:autoSpaceDN/>
              <w:adjustRightInd/>
              <w:jc w:val="center"/>
              <w:rPr>
                <w:rFonts w:eastAsia="Calibri"/>
                <w:sz w:val="24"/>
                <w:szCs w:val="24"/>
                <w:lang w:eastAsia="en-US"/>
              </w:rPr>
            </w:pPr>
            <w:r w:rsidRPr="00507D21">
              <w:rPr>
                <w:rFonts w:eastAsia="Calibri"/>
                <w:sz w:val="24"/>
                <w:szCs w:val="24"/>
                <w:lang w:eastAsia="en-US"/>
              </w:rPr>
              <w:t>96</w:t>
            </w:r>
          </w:p>
        </w:tc>
      </w:tr>
      <w:tr w:rsidR="0047633A" w:rsidRPr="00507D21" w:rsidTr="00330957">
        <w:tc>
          <w:tcPr>
            <w:tcW w:w="4365" w:type="dxa"/>
          </w:tcPr>
          <w:p w:rsidR="0047633A" w:rsidRPr="00507D21" w:rsidRDefault="0047633A" w:rsidP="00330957">
            <w:pPr>
              <w:widowControl/>
              <w:autoSpaceDE/>
              <w:autoSpaceDN/>
              <w:adjustRightInd/>
              <w:jc w:val="both"/>
              <w:rPr>
                <w:rFonts w:eastAsia="Calibri"/>
                <w:sz w:val="24"/>
                <w:szCs w:val="24"/>
                <w:lang w:eastAsia="en-US"/>
              </w:rPr>
            </w:pPr>
            <w:r w:rsidRPr="00507D21">
              <w:rPr>
                <w:rFonts w:eastAsia="Calibri"/>
                <w:sz w:val="24"/>
                <w:szCs w:val="24"/>
                <w:lang w:eastAsia="en-US"/>
              </w:rPr>
              <w:t>Контроль</w:t>
            </w:r>
          </w:p>
        </w:tc>
        <w:tc>
          <w:tcPr>
            <w:tcW w:w="2693" w:type="dxa"/>
            <w:vAlign w:val="center"/>
          </w:tcPr>
          <w:p w:rsidR="0047633A" w:rsidRPr="00507D21"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507D21" w:rsidRDefault="002C3106" w:rsidP="00330957">
            <w:pPr>
              <w:widowControl/>
              <w:autoSpaceDE/>
              <w:autoSpaceDN/>
              <w:adjustRightInd/>
              <w:jc w:val="center"/>
              <w:rPr>
                <w:rFonts w:eastAsia="Calibri"/>
                <w:sz w:val="24"/>
                <w:szCs w:val="24"/>
                <w:lang w:eastAsia="en-US"/>
              </w:rPr>
            </w:pPr>
            <w:r w:rsidRPr="00507D21">
              <w:rPr>
                <w:rFonts w:eastAsia="Calibri"/>
                <w:sz w:val="24"/>
                <w:szCs w:val="24"/>
                <w:lang w:eastAsia="en-US"/>
              </w:rPr>
              <w:t>4</w:t>
            </w:r>
          </w:p>
        </w:tc>
      </w:tr>
      <w:tr w:rsidR="00A32A5F" w:rsidRPr="00507D21" w:rsidTr="00330957">
        <w:tc>
          <w:tcPr>
            <w:tcW w:w="4365" w:type="dxa"/>
            <w:vAlign w:val="center"/>
          </w:tcPr>
          <w:p w:rsidR="00A32A5F" w:rsidRPr="00507D21" w:rsidRDefault="00A32A5F" w:rsidP="00330957">
            <w:pPr>
              <w:widowControl/>
              <w:autoSpaceDE/>
              <w:autoSpaceDN/>
              <w:adjustRightInd/>
              <w:rPr>
                <w:rFonts w:eastAsia="Calibri"/>
                <w:sz w:val="24"/>
                <w:szCs w:val="24"/>
                <w:lang w:eastAsia="en-US"/>
              </w:rPr>
            </w:pPr>
            <w:r w:rsidRPr="00507D21">
              <w:rPr>
                <w:rFonts w:eastAsia="Calibri"/>
                <w:sz w:val="24"/>
                <w:szCs w:val="24"/>
                <w:lang w:eastAsia="en-US"/>
              </w:rPr>
              <w:t>Формы промежуточной аттестации</w:t>
            </w:r>
          </w:p>
        </w:tc>
        <w:tc>
          <w:tcPr>
            <w:tcW w:w="2693" w:type="dxa"/>
            <w:vAlign w:val="center"/>
          </w:tcPr>
          <w:p w:rsidR="00A32A5F" w:rsidRPr="00507D21" w:rsidRDefault="002C3106" w:rsidP="006E69D6">
            <w:pPr>
              <w:widowControl/>
              <w:autoSpaceDE/>
              <w:autoSpaceDN/>
              <w:adjustRightInd/>
              <w:jc w:val="center"/>
              <w:rPr>
                <w:rFonts w:eastAsia="Calibri"/>
                <w:sz w:val="24"/>
                <w:szCs w:val="24"/>
                <w:lang w:eastAsia="en-US"/>
              </w:rPr>
            </w:pPr>
            <w:r w:rsidRPr="00507D21">
              <w:rPr>
                <w:rFonts w:eastAsia="Calibri"/>
                <w:sz w:val="24"/>
                <w:szCs w:val="24"/>
                <w:lang w:eastAsia="en-US"/>
              </w:rPr>
              <w:t>зачет</w:t>
            </w:r>
            <w:r w:rsidR="00783D3E" w:rsidRPr="00507D21">
              <w:rPr>
                <w:rFonts w:eastAsia="Calibri"/>
                <w:sz w:val="24"/>
                <w:szCs w:val="24"/>
                <w:lang w:eastAsia="en-US"/>
              </w:rPr>
              <w:t xml:space="preserve"> в</w:t>
            </w:r>
            <w:r w:rsidR="006E69D6" w:rsidRPr="00507D21">
              <w:rPr>
                <w:rFonts w:eastAsia="Calibri"/>
                <w:sz w:val="24"/>
                <w:szCs w:val="24"/>
                <w:lang w:eastAsia="en-US"/>
              </w:rPr>
              <w:t>о2</w:t>
            </w:r>
            <w:r w:rsidR="00783D3E" w:rsidRPr="00507D21">
              <w:rPr>
                <w:rFonts w:eastAsia="Calibri"/>
                <w:sz w:val="24"/>
                <w:szCs w:val="24"/>
                <w:lang w:eastAsia="en-US"/>
              </w:rPr>
              <w:t xml:space="preserve"> семестре</w:t>
            </w:r>
          </w:p>
        </w:tc>
        <w:tc>
          <w:tcPr>
            <w:tcW w:w="2517" w:type="dxa"/>
            <w:vAlign w:val="center"/>
          </w:tcPr>
          <w:p w:rsidR="00A32A5F" w:rsidRPr="00507D21" w:rsidRDefault="002C3106" w:rsidP="00C03CB5">
            <w:pPr>
              <w:widowControl/>
              <w:autoSpaceDE/>
              <w:autoSpaceDN/>
              <w:adjustRightInd/>
              <w:jc w:val="center"/>
              <w:rPr>
                <w:rFonts w:eastAsia="Calibri"/>
                <w:sz w:val="24"/>
                <w:szCs w:val="24"/>
                <w:lang w:eastAsia="en-US"/>
              </w:rPr>
            </w:pPr>
            <w:r w:rsidRPr="00507D21">
              <w:rPr>
                <w:rFonts w:eastAsia="Calibri"/>
                <w:sz w:val="24"/>
                <w:szCs w:val="24"/>
                <w:lang w:eastAsia="en-US"/>
              </w:rPr>
              <w:t>зачет</w:t>
            </w:r>
            <w:r w:rsidR="0094149E" w:rsidRPr="00507D21">
              <w:rPr>
                <w:rFonts w:eastAsia="Calibri"/>
                <w:sz w:val="24"/>
                <w:szCs w:val="24"/>
                <w:lang w:eastAsia="en-US"/>
              </w:rPr>
              <w:t xml:space="preserve">в </w:t>
            </w:r>
            <w:r w:rsidR="00C03CB5" w:rsidRPr="00507D21">
              <w:rPr>
                <w:rFonts w:eastAsia="Calibri"/>
                <w:sz w:val="24"/>
                <w:szCs w:val="24"/>
                <w:lang w:eastAsia="en-US"/>
              </w:rPr>
              <w:t xml:space="preserve">4 </w:t>
            </w:r>
            <w:r w:rsidR="0094149E" w:rsidRPr="00507D21">
              <w:rPr>
                <w:rFonts w:eastAsia="Calibri"/>
                <w:sz w:val="24"/>
                <w:szCs w:val="24"/>
                <w:lang w:eastAsia="en-US"/>
              </w:rPr>
              <w:t>семестре</w:t>
            </w:r>
          </w:p>
        </w:tc>
      </w:tr>
    </w:tbl>
    <w:p w:rsidR="00A32A5F" w:rsidRPr="00507D21" w:rsidRDefault="00A32A5F" w:rsidP="00A76E53">
      <w:pPr>
        <w:widowControl/>
        <w:autoSpaceDE/>
        <w:autoSpaceDN/>
        <w:adjustRightInd/>
        <w:ind w:firstLine="709"/>
        <w:jc w:val="both"/>
        <w:rPr>
          <w:rFonts w:eastAsia="Calibri"/>
          <w:sz w:val="24"/>
          <w:szCs w:val="24"/>
          <w:lang w:eastAsia="en-US"/>
        </w:rPr>
      </w:pPr>
    </w:p>
    <w:p w:rsidR="007F4B97" w:rsidRPr="00507D21" w:rsidRDefault="0047572F" w:rsidP="00A76E53">
      <w:pPr>
        <w:keepNext/>
        <w:ind w:firstLine="709"/>
        <w:jc w:val="both"/>
        <w:rPr>
          <w:rFonts w:eastAsia="Calibri"/>
          <w:b/>
          <w:sz w:val="24"/>
          <w:szCs w:val="24"/>
        </w:rPr>
      </w:pPr>
      <w:r w:rsidRPr="00507D21">
        <w:rPr>
          <w:b/>
          <w:sz w:val="24"/>
          <w:szCs w:val="24"/>
        </w:rPr>
        <w:t xml:space="preserve">5. </w:t>
      </w:r>
      <w:r w:rsidR="0047633A" w:rsidRPr="00507D2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07D21" w:rsidRDefault="007F4B97" w:rsidP="00A76E53">
      <w:pPr>
        <w:keepNext/>
        <w:ind w:firstLine="709"/>
        <w:contextualSpacing/>
        <w:jc w:val="both"/>
        <w:rPr>
          <w:rFonts w:eastAsia="Calibri"/>
          <w:b/>
          <w:sz w:val="24"/>
          <w:szCs w:val="24"/>
        </w:rPr>
      </w:pPr>
    </w:p>
    <w:p w:rsidR="00114770" w:rsidRPr="00507D21" w:rsidRDefault="00114770" w:rsidP="00A76E53">
      <w:pPr>
        <w:tabs>
          <w:tab w:val="left" w:pos="900"/>
        </w:tabs>
        <w:ind w:firstLine="709"/>
        <w:jc w:val="both"/>
        <w:rPr>
          <w:b/>
          <w:sz w:val="24"/>
          <w:szCs w:val="24"/>
        </w:rPr>
      </w:pPr>
      <w:r w:rsidRPr="00507D21">
        <w:rPr>
          <w:b/>
          <w:sz w:val="24"/>
          <w:szCs w:val="24"/>
        </w:rPr>
        <w:t>5.1. Тематический план для очной формы обучения</w:t>
      </w:r>
    </w:p>
    <w:p w:rsidR="00114770" w:rsidRPr="00507D21" w:rsidRDefault="00114770" w:rsidP="00A76E53">
      <w:pPr>
        <w:tabs>
          <w:tab w:val="left" w:pos="900"/>
        </w:tabs>
        <w:ind w:firstLine="709"/>
        <w:jc w:val="both"/>
        <w:rPr>
          <w:b/>
          <w:sz w:val="22"/>
          <w:szCs w:val="22"/>
        </w:rPr>
      </w:pPr>
    </w:p>
    <w:tbl>
      <w:tblPr>
        <w:tblW w:w="9980" w:type="dxa"/>
        <w:jc w:val="center"/>
        <w:tblLayout w:type="fixed"/>
        <w:tblLook w:val="00A0"/>
      </w:tblPr>
      <w:tblGrid>
        <w:gridCol w:w="4141"/>
        <w:gridCol w:w="2409"/>
        <w:gridCol w:w="610"/>
        <w:gridCol w:w="680"/>
        <w:gridCol w:w="680"/>
        <w:gridCol w:w="680"/>
        <w:gridCol w:w="780"/>
      </w:tblGrid>
      <w:tr w:rsidR="00B44FF6" w:rsidRPr="00507D21"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507D21" w:rsidRDefault="00DA489D" w:rsidP="006E69D6">
            <w:pPr>
              <w:widowControl/>
              <w:autoSpaceDE/>
              <w:autoSpaceDN/>
              <w:adjustRightInd/>
              <w:jc w:val="center"/>
              <w:rPr>
                <w:b/>
                <w:bCs/>
                <w:sz w:val="22"/>
                <w:szCs w:val="22"/>
              </w:rPr>
            </w:pPr>
            <w:r w:rsidRPr="00507D21">
              <w:rPr>
                <w:b/>
                <w:bCs/>
                <w:sz w:val="22"/>
                <w:szCs w:val="22"/>
              </w:rPr>
              <w:t xml:space="preserve">Семестр </w:t>
            </w:r>
            <w:r w:rsidR="006E69D6" w:rsidRPr="00507D21">
              <w:rPr>
                <w:b/>
                <w:bCs/>
                <w:sz w:val="22"/>
                <w:szCs w:val="22"/>
              </w:rPr>
              <w:t>2</w:t>
            </w:r>
          </w:p>
        </w:tc>
      </w:tr>
      <w:tr w:rsidR="00DA489D" w:rsidRPr="00507D21" w:rsidTr="003D22BA">
        <w:trPr>
          <w:trHeight w:val="510"/>
          <w:jc w:val="center"/>
        </w:trPr>
        <w:tc>
          <w:tcPr>
            <w:tcW w:w="4141" w:type="dxa"/>
            <w:tcBorders>
              <w:top w:val="single" w:sz="8" w:space="0" w:color="auto"/>
              <w:left w:val="single" w:sz="8" w:space="0" w:color="auto"/>
              <w:bottom w:val="single" w:sz="8" w:space="0" w:color="auto"/>
              <w:right w:val="single" w:sz="8" w:space="0" w:color="auto"/>
            </w:tcBorders>
          </w:tcPr>
          <w:p w:rsidR="00DA489D" w:rsidRPr="00507D21" w:rsidRDefault="00DA489D" w:rsidP="00CF63D7">
            <w:pPr>
              <w:widowControl/>
              <w:autoSpaceDE/>
              <w:autoSpaceDN/>
              <w:adjustRightInd/>
              <w:jc w:val="center"/>
              <w:rPr>
                <w:sz w:val="22"/>
                <w:szCs w:val="22"/>
              </w:rPr>
            </w:pPr>
            <w:r w:rsidRPr="00507D21">
              <w:rPr>
                <w:sz w:val="22"/>
                <w:szCs w:val="22"/>
              </w:rPr>
              <w:t>Наименование темы</w:t>
            </w:r>
          </w:p>
        </w:tc>
        <w:tc>
          <w:tcPr>
            <w:tcW w:w="2409" w:type="dxa"/>
            <w:tcBorders>
              <w:top w:val="single" w:sz="8" w:space="0" w:color="auto"/>
              <w:left w:val="nil"/>
              <w:bottom w:val="single" w:sz="8" w:space="0" w:color="auto"/>
              <w:right w:val="single" w:sz="8" w:space="0" w:color="000000"/>
            </w:tcBorders>
          </w:tcPr>
          <w:p w:rsidR="00DA489D" w:rsidRPr="00507D21" w:rsidRDefault="00DA489D" w:rsidP="00CF63D7">
            <w:pPr>
              <w:widowControl/>
              <w:autoSpaceDE/>
              <w:autoSpaceDN/>
              <w:adjustRightInd/>
              <w:jc w:val="center"/>
              <w:rPr>
                <w:sz w:val="22"/>
                <w:szCs w:val="22"/>
              </w:rPr>
            </w:pPr>
          </w:p>
        </w:tc>
        <w:tc>
          <w:tcPr>
            <w:tcW w:w="610" w:type="dxa"/>
            <w:tcBorders>
              <w:top w:val="single" w:sz="8" w:space="0" w:color="auto"/>
              <w:left w:val="nil"/>
              <w:bottom w:val="single" w:sz="8" w:space="0" w:color="auto"/>
              <w:right w:val="single" w:sz="8" w:space="0" w:color="auto"/>
            </w:tcBorders>
          </w:tcPr>
          <w:p w:rsidR="00DA489D" w:rsidRPr="00507D21" w:rsidRDefault="00DA489D" w:rsidP="00CF63D7">
            <w:pPr>
              <w:widowControl/>
              <w:autoSpaceDE/>
              <w:autoSpaceDN/>
              <w:adjustRightInd/>
              <w:jc w:val="center"/>
              <w:rPr>
                <w:sz w:val="22"/>
                <w:szCs w:val="22"/>
              </w:rPr>
            </w:pPr>
            <w:r w:rsidRPr="00507D21">
              <w:rPr>
                <w:sz w:val="22"/>
                <w:szCs w:val="22"/>
              </w:rPr>
              <w:t>Лек</w:t>
            </w:r>
          </w:p>
        </w:tc>
        <w:tc>
          <w:tcPr>
            <w:tcW w:w="680" w:type="dxa"/>
            <w:tcBorders>
              <w:top w:val="single" w:sz="8" w:space="0" w:color="auto"/>
              <w:left w:val="nil"/>
              <w:bottom w:val="single" w:sz="8" w:space="0" w:color="auto"/>
              <w:right w:val="single" w:sz="8" w:space="0" w:color="auto"/>
            </w:tcBorders>
          </w:tcPr>
          <w:p w:rsidR="00DA489D" w:rsidRPr="00507D21" w:rsidRDefault="00DA489D" w:rsidP="00CF63D7">
            <w:pPr>
              <w:widowControl/>
              <w:autoSpaceDE/>
              <w:autoSpaceDN/>
              <w:adjustRightInd/>
              <w:jc w:val="center"/>
              <w:rPr>
                <w:sz w:val="22"/>
                <w:szCs w:val="22"/>
              </w:rPr>
            </w:pPr>
            <w:proofErr w:type="spellStart"/>
            <w:r w:rsidRPr="00507D21">
              <w:rPr>
                <w:sz w:val="22"/>
                <w:szCs w:val="22"/>
              </w:rPr>
              <w:t>Лаб</w:t>
            </w:r>
            <w:proofErr w:type="spellEnd"/>
          </w:p>
        </w:tc>
        <w:tc>
          <w:tcPr>
            <w:tcW w:w="680" w:type="dxa"/>
            <w:tcBorders>
              <w:top w:val="single" w:sz="8" w:space="0" w:color="auto"/>
              <w:left w:val="nil"/>
              <w:bottom w:val="single" w:sz="8" w:space="0" w:color="auto"/>
              <w:right w:val="single" w:sz="8" w:space="0" w:color="auto"/>
            </w:tcBorders>
          </w:tcPr>
          <w:p w:rsidR="00DA489D" w:rsidRPr="00507D21" w:rsidRDefault="00DA489D" w:rsidP="00CF63D7">
            <w:pPr>
              <w:widowControl/>
              <w:autoSpaceDE/>
              <w:autoSpaceDN/>
              <w:adjustRightInd/>
              <w:jc w:val="center"/>
              <w:rPr>
                <w:sz w:val="22"/>
                <w:szCs w:val="22"/>
              </w:rPr>
            </w:pPr>
            <w:proofErr w:type="spellStart"/>
            <w:r w:rsidRPr="00507D21">
              <w:rPr>
                <w:sz w:val="22"/>
                <w:szCs w:val="22"/>
              </w:rPr>
              <w:t>Пр</w:t>
            </w:r>
            <w:proofErr w:type="spellEnd"/>
          </w:p>
        </w:tc>
        <w:tc>
          <w:tcPr>
            <w:tcW w:w="680" w:type="dxa"/>
            <w:tcBorders>
              <w:top w:val="single" w:sz="8" w:space="0" w:color="auto"/>
              <w:left w:val="nil"/>
              <w:bottom w:val="single" w:sz="8" w:space="0" w:color="auto"/>
              <w:right w:val="single" w:sz="8" w:space="0" w:color="auto"/>
            </w:tcBorders>
          </w:tcPr>
          <w:p w:rsidR="00DA489D" w:rsidRPr="00507D21" w:rsidRDefault="00DA489D" w:rsidP="00CF63D7">
            <w:pPr>
              <w:widowControl/>
              <w:autoSpaceDE/>
              <w:autoSpaceDN/>
              <w:adjustRightInd/>
              <w:jc w:val="center"/>
              <w:rPr>
                <w:sz w:val="22"/>
                <w:szCs w:val="22"/>
              </w:rPr>
            </w:pPr>
            <w:r w:rsidRPr="00507D21">
              <w:rPr>
                <w:sz w:val="22"/>
                <w:szCs w:val="22"/>
              </w:rPr>
              <w:t>СРС</w:t>
            </w:r>
          </w:p>
        </w:tc>
        <w:tc>
          <w:tcPr>
            <w:tcW w:w="780" w:type="dxa"/>
            <w:tcBorders>
              <w:top w:val="single" w:sz="8" w:space="0" w:color="auto"/>
              <w:left w:val="nil"/>
              <w:bottom w:val="single" w:sz="8" w:space="0" w:color="auto"/>
              <w:right w:val="single" w:sz="8" w:space="0" w:color="auto"/>
            </w:tcBorders>
          </w:tcPr>
          <w:p w:rsidR="00DA489D" w:rsidRPr="00507D21" w:rsidRDefault="00DA489D" w:rsidP="00CF63D7">
            <w:pPr>
              <w:widowControl/>
              <w:autoSpaceDE/>
              <w:autoSpaceDN/>
              <w:adjustRightInd/>
              <w:jc w:val="center"/>
              <w:rPr>
                <w:b/>
                <w:bCs/>
                <w:sz w:val="22"/>
                <w:szCs w:val="22"/>
              </w:rPr>
            </w:pPr>
            <w:r w:rsidRPr="00507D21">
              <w:rPr>
                <w:b/>
                <w:bCs/>
                <w:sz w:val="22"/>
                <w:szCs w:val="22"/>
              </w:rPr>
              <w:t>Всего</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A03428">
            <w:pPr>
              <w:jc w:val="center"/>
              <w:rPr>
                <w:sz w:val="22"/>
                <w:szCs w:val="22"/>
              </w:rPr>
            </w:pPr>
            <w:r w:rsidRPr="00507D21">
              <w:rPr>
                <w:sz w:val="22"/>
                <w:szCs w:val="22"/>
              </w:rPr>
              <w:t>Тема 1. Предмет теории коммуникации</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4</w:t>
            </w:r>
          </w:p>
        </w:tc>
      </w:tr>
      <w:tr w:rsidR="003D22BA" w:rsidRPr="00507D21" w:rsidTr="003D22BA">
        <w:trPr>
          <w:trHeight w:val="405"/>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A03428">
            <w:pPr>
              <w:jc w:val="center"/>
              <w:rPr>
                <w:sz w:val="22"/>
                <w:szCs w:val="22"/>
              </w:rPr>
            </w:pPr>
            <w:r w:rsidRPr="00507D21">
              <w:rPr>
                <w:sz w:val="22"/>
                <w:szCs w:val="22"/>
              </w:rPr>
              <w:t>Тема 2.  Коммуникация и общение как ключевые категории теории коммуникации</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7</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CF63D7">
            <w:pPr>
              <w:jc w:val="center"/>
              <w:rPr>
                <w:sz w:val="22"/>
                <w:szCs w:val="22"/>
              </w:rPr>
            </w:pPr>
            <w:r w:rsidRPr="00507D21">
              <w:rPr>
                <w:sz w:val="22"/>
                <w:szCs w:val="22"/>
              </w:rPr>
              <w:t>Тема 3. Виды деловой коммуникации</w:t>
            </w:r>
          </w:p>
          <w:p w:rsidR="003D22BA" w:rsidRPr="00507D21" w:rsidRDefault="003D22BA" w:rsidP="00CF63D7">
            <w:pPr>
              <w:jc w:val="center"/>
              <w:rPr>
                <w:sz w:val="22"/>
                <w:szCs w:val="22"/>
              </w:rPr>
            </w:pP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16</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2</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CF63D7">
            <w:pPr>
              <w:jc w:val="center"/>
              <w:rPr>
                <w:sz w:val="22"/>
                <w:szCs w:val="22"/>
              </w:rPr>
            </w:pPr>
            <w:r w:rsidRPr="00507D21">
              <w:rPr>
                <w:sz w:val="22"/>
                <w:szCs w:val="22"/>
              </w:rPr>
              <w:t>Тема 4. Деловые переговоры</w:t>
            </w:r>
          </w:p>
          <w:p w:rsidR="003D22BA" w:rsidRPr="00507D21" w:rsidRDefault="003D22BA" w:rsidP="00CF63D7">
            <w:pPr>
              <w:jc w:val="center"/>
              <w:rPr>
                <w:sz w:val="22"/>
                <w:szCs w:val="22"/>
              </w:rPr>
            </w:pP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14</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2</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A03428">
            <w:pPr>
              <w:jc w:val="center"/>
              <w:rPr>
                <w:sz w:val="22"/>
                <w:szCs w:val="22"/>
              </w:rPr>
            </w:pPr>
            <w:r w:rsidRPr="00507D21">
              <w:rPr>
                <w:sz w:val="22"/>
                <w:szCs w:val="22"/>
              </w:rPr>
              <w:lastRenderedPageBreak/>
              <w:t>Тема 5. Деловая беседа</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12</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2</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A03428">
            <w:pPr>
              <w:jc w:val="center"/>
              <w:rPr>
                <w:sz w:val="22"/>
                <w:szCs w:val="22"/>
              </w:rPr>
            </w:pPr>
            <w:r w:rsidRPr="00507D21">
              <w:rPr>
                <w:sz w:val="22"/>
                <w:szCs w:val="22"/>
              </w:rPr>
              <w:t>Тема 6. Совещания</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12</w:t>
            </w:r>
          </w:p>
        </w:tc>
      </w:tr>
      <w:tr w:rsidR="003D22BA" w:rsidRPr="00507D21" w:rsidTr="003D22BA">
        <w:trPr>
          <w:trHeight w:val="481"/>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4</w:t>
            </w:r>
          </w:p>
        </w:tc>
      </w:tr>
      <w:tr w:rsidR="003D22BA" w:rsidRPr="00507D21" w:rsidTr="003D22BA">
        <w:trPr>
          <w:trHeight w:val="510"/>
          <w:jc w:val="center"/>
        </w:trPr>
        <w:tc>
          <w:tcPr>
            <w:tcW w:w="4141" w:type="dxa"/>
            <w:vMerge w:val="restart"/>
            <w:tcBorders>
              <w:left w:val="single" w:sz="8" w:space="0" w:color="auto"/>
              <w:right w:val="single" w:sz="8" w:space="0" w:color="auto"/>
            </w:tcBorders>
          </w:tcPr>
          <w:p w:rsidR="003D22BA" w:rsidRPr="00507D21" w:rsidRDefault="003D22BA" w:rsidP="00A03428">
            <w:pPr>
              <w:jc w:val="center"/>
              <w:rPr>
                <w:sz w:val="22"/>
                <w:szCs w:val="22"/>
              </w:rPr>
            </w:pPr>
            <w:r w:rsidRPr="00507D21">
              <w:rPr>
                <w:sz w:val="22"/>
                <w:szCs w:val="22"/>
              </w:rPr>
              <w:t>Тема 7. Публичное выступление</w:t>
            </w: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9</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17</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510"/>
          <w:jc w:val="center"/>
        </w:trPr>
        <w:tc>
          <w:tcPr>
            <w:tcW w:w="4141" w:type="dxa"/>
            <w:vMerge w:val="restart"/>
            <w:tcBorders>
              <w:left w:val="single" w:sz="8" w:space="0" w:color="auto"/>
              <w:right w:val="single" w:sz="8" w:space="0" w:color="auto"/>
            </w:tcBorders>
          </w:tcPr>
          <w:p w:rsidR="003D22BA" w:rsidRPr="00507D21" w:rsidRDefault="003D22BA" w:rsidP="00A03428">
            <w:pPr>
              <w:jc w:val="center"/>
              <w:rPr>
                <w:sz w:val="22"/>
                <w:szCs w:val="22"/>
              </w:rPr>
            </w:pPr>
            <w:r w:rsidRPr="00507D21">
              <w:rPr>
                <w:sz w:val="22"/>
                <w:szCs w:val="22"/>
              </w:rPr>
              <w:t>Тема 8. Стиль делового общения</w:t>
            </w: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12</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6724C6">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A03428">
            <w:pPr>
              <w:widowControl/>
              <w:autoSpaceDE/>
              <w:autoSpaceDN/>
              <w:adjustRightInd/>
              <w:jc w:val="center"/>
              <w:rPr>
                <w:sz w:val="22"/>
                <w:szCs w:val="22"/>
              </w:rPr>
            </w:pPr>
            <w:r w:rsidRPr="00507D21">
              <w:rPr>
                <w:sz w:val="22"/>
                <w:szCs w:val="22"/>
              </w:rPr>
              <w:t>Тема 9. Деловой этикет и этика</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14</w:t>
            </w:r>
          </w:p>
        </w:tc>
      </w:tr>
      <w:tr w:rsidR="003D22BA" w:rsidRPr="00507D21" w:rsidTr="006724C6">
        <w:trPr>
          <w:trHeight w:val="510"/>
          <w:jc w:val="center"/>
        </w:trPr>
        <w:tc>
          <w:tcPr>
            <w:tcW w:w="4141" w:type="dxa"/>
            <w:vMerge/>
            <w:tcBorders>
              <w:left w:val="single" w:sz="8" w:space="0" w:color="auto"/>
              <w:right w:val="single" w:sz="8" w:space="0" w:color="auto"/>
            </w:tcBorders>
            <w:shd w:val="clear" w:color="auto" w:fill="auto"/>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auto" w:fill="F2F2F2"/>
          </w:tcPr>
          <w:p w:rsidR="003D22BA" w:rsidRPr="00507D21" w:rsidRDefault="003D22BA" w:rsidP="003D22BA">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10" w:type="dxa"/>
            <w:tcBorders>
              <w:top w:val="single" w:sz="8" w:space="0" w:color="auto"/>
              <w:left w:val="nil"/>
              <w:bottom w:val="single" w:sz="8" w:space="0" w:color="auto"/>
              <w:right w:val="single" w:sz="8" w:space="0" w:color="auto"/>
            </w:tcBorders>
            <w:shd w:val="clear" w:color="auto"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F2F2F2"/>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auto"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54</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108</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6</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i/>
                <w:iCs/>
                <w:sz w:val="22"/>
                <w:szCs w:val="22"/>
              </w:rPr>
            </w:pPr>
            <w:r w:rsidRPr="00507D21">
              <w:rPr>
                <w:b/>
                <w:bCs/>
                <w:i/>
                <w:iCs/>
                <w:sz w:val="22"/>
                <w:szCs w:val="22"/>
              </w:rPr>
              <w:t>10</w:t>
            </w:r>
          </w:p>
        </w:tc>
      </w:tr>
      <w:tr w:rsidR="003D22BA" w:rsidRPr="00507D21" w:rsidTr="003D22BA">
        <w:trPr>
          <w:trHeight w:val="510"/>
          <w:jc w:val="center"/>
        </w:trPr>
        <w:tc>
          <w:tcPr>
            <w:tcW w:w="4141" w:type="dxa"/>
            <w:tcBorders>
              <w:top w:val="single" w:sz="8" w:space="0" w:color="auto"/>
              <w:left w:val="single" w:sz="8" w:space="0" w:color="auto"/>
              <w:bottom w:val="single" w:sz="8" w:space="0" w:color="auto"/>
              <w:right w:val="single" w:sz="8" w:space="0" w:color="auto"/>
            </w:tcBorders>
            <w:shd w:val="clear" w:color="auto" w:fill="auto"/>
          </w:tcPr>
          <w:p w:rsidR="003D22BA" w:rsidRPr="00507D21" w:rsidRDefault="003D22BA" w:rsidP="00986F0A">
            <w:pPr>
              <w:widowControl/>
              <w:autoSpaceDE/>
              <w:autoSpaceDN/>
              <w:adjustRightInd/>
              <w:jc w:val="center"/>
              <w:rPr>
                <w:sz w:val="22"/>
                <w:szCs w:val="22"/>
              </w:rPr>
            </w:pPr>
            <w:r w:rsidRPr="00507D21">
              <w:rPr>
                <w:sz w:val="22"/>
                <w:szCs w:val="22"/>
              </w:rPr>
              <w:t>Контроль (зачет)</w:t>
            </w:r>
          </w:p>
        </w:tc>
        <w:tc>
          <w:tcPr>
            <w:tcW w:w="2409" w:type="dxa"/>
            <w:tcBorders>
              <w:top w:val="single" w:sz="8" w:space="0" w:color="auto"/>
              <w:left w:val="nil"/>
              <w:bottom w:val="single" w:sz="8" w:space="0" w:color="auto"/>
              <w:right w:val="single" w:sz="8" w:space="0" w:color="000000"/>
            </w:tcBorders>
            <w:shd w:val="clear" w:color="000000" w:fill="595959"/>
          </w:tcPr>
          <w:p w:rsidR="003D22BA" w:rsidRPr="00507D21" w:rsidRDefault="003D22BA" w:rsidP="00CF63D7">
            <w:pPr>
              <w:widowControl/>
              <w:autoSpaceDE/>
              <w:autoSpaceDN/>
              <w:adjustRightInd/>
              <w:jc w:val="center"/>
              <w:rPr>
                <w:sz w:val="22"/>
                <w:szCs w:val="22"/>
              </w:rPr>
            </w:pPr>
          </w:p>
        </w:tc>
        <w:tc>
          <w:tcPr>
            <w:tcW w:w="61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 </w:t>
            </w:r>
          </w:p>
        </w:tc>
      </w:tr>
      <w:tr w:rsidR="003D22BA" w:rsidRPr="00507D21" w:rsidTr="003D22BA">
        <w:trPr>
          <w:trHeight w:val="510"/>
          <w:jc w:val="center"/>
        </w:trPr>
        <w:tc>
          <w:tcPr>
            <w:tcW w:w="4141" w:type="dxa"/>
            <w:tcBorders>
              <w:top w:val="single" w:sz="8" w:space="0" w:color="auto"/>
              <w:left w:val="single" w:sz="8" w:space="0" w:color="auto"/>
              <w:bottom w:val="single" w:sz="8" w:space="0" w:color="auto"/>
              <w:right w:val="single" w:sz="8" w:space="0" w:color="auto"/>
            </w:tcBorders>
            <w:shd w:val="clear" w:color="auto" w:fill="auto"/>
          </w:tcPr>
          <w:p w:rsidR="003D22BA" w:rsidRPr="00507D21" w:rsidRDefault="003D22BA" w:rsidP="00986F0A">
            <w:pPr>
              <w:widowControl/>
              <w:autoSpaceDE/>
              <w:autoSpaceDN/>
              <w:adjustRightInd/>
              <w:jc w:val="center"/>
              <w:rPr>
                <w:sz w:val="22"/>
                <w:szCs w:val="22"/>
              </w:rPr>
            </w:pPr>
            <w:r w:rsidRPr="00507D21">
              <w:rPr>
                <w:sz w:val="22"/>
                <w:szCs w:val="22"/>
              </w:rPr>
              <w:t>Итого с зачетом</w:t>
            </w:r>
          </w:p>
        </w:tc>
        <w:tc>
          <w:tcPr>
            <w:tcW w:w="2409" w:type="dxa"/>
            <w:tcBorders>
              <w:top w:val="single" w:sz="8" w:space="0" w:color="auto"/>
              <w:left w:val="nil"/>
              <w:bottom w:val="single" w:sz="8" w:space="0" w:color="auto"/>
              <w:right w:val="single" w:sz="8" w:space="0" w:color="000000"/>
            </w:tcBorders>
            <w:shd w:val="clear" w:color="000000" w:fill="595959"/>
          </w:tcPr>
          <w:p w:rsidR="003D22BA" w:rsidRPr="00507D21" w:rsidRDefault="003D22BA" w:rsidP="00CF63D7">
            <w:pPr>
              <w:widowControl/>
              <w:autoSpaceDE/>
              <w:autoSpaceDN/>
              <w:adjustRightInd/>
              <w:jc w:val="center"/>
              <w:rPr>
                <w:sz w:val="22"/>
                <w:szCs w:val="22"/>
              </w:rPr>
            </w:pPr>
          </w:p>
        </w:tc>
        <w:tc>
          <w:tcPr>
            <w:tcW w:w="61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108</w:t>
            </w:r>
          </w:p>
        </w:tc>
      </w:tr>
    </w:tbl>
    <w:p w:rsidR="00DA489D" w:rsidRPr="00507D21" w:rsidRDefault="00DA489D" w:rsidP="00DA489D">
      <w:pPr>
        <w:tabs>
          <w:tab w:val="left" w:pos="900"/>
        </w:tabs>
        <w:jc w:val="both"/>
        <w:rPr>
          <w:b/>
          <w:sz w:val="22"/>
          <w:szCs w:val="22"/>
        </w:rPr>
      </w:pPr>
    </w:p>
    <w:p w:rsidR="00DA489D" w:rsidRPr="00507D21" w:rsidRDefault="00DA489D" w:rsidP="00DA489D">
      <w:pPr>
        <w:tabs>
          <w:tab w:val="left" w:pos="900"/>
        </w:tabs>
        <w:jc w:val="both"/>
        <w:rPr>
          <w:b/>
          <w:sz w:val="22"/>
          <w:szCs w:val="22"/>
        </w:rPr>
      </w:pPr>
    </w:p>
    <w:p w:rsidR="007F4B97" w:rsidRPr="00507D21" w:rsidRDefault="00114770" w:rsidP="00A76E53">
      <w:pPr>
        <w:tabs>
          <w:tab w:val="left" w:pos="900"/>
        </w:tabs>
        <w:ind w:firstLine="709"/>
        <w:jc w:val="both"/>
        <w:rPr>
          <w:b/>
          <w:sz w:val="22"/>
          <w:szCs w:val="22"/>
        </w:rPr>
      </w:pPr>
      <w:r w:rsidRPr="00507D21">
        <w:rPr>
          <w:b/>
          <w:sz w:val="22"/>
          <w:szCs w:val="22"/>
        </w:rPr>
        <w:t xml:space="preserve">5.2. </w:t>
      </w:r>
      <w:r w:rsidR="007F4B97" w:rsidRPr="00507D21">
        <w:rPr>
          <w:b/>
          <w:sz w:val="22"/>
          <w:szCs w:val="22"/>
        </w:rPr>
        <w:t xml:space="preserve">Тематический план для </w:t>
      </w:r>
      <w:r w:rsidR="00586FAD" w:rsidRPr="00507D21">
        <w:rPr>
          <w:b/>
          <w:sz w:val="22"/>
          <w:szCs w:val="22"/>
        </w:rPr>
        <w:t>за</w:t>
      </w:r>
      <w:r w:rsidR="007F4B97" w:rsidRPr="00507D21">
        <w:rPr>
          <w:b/>
          <w:sz w:val="22"/>
          <w:szCs w:val="22"/>
        </w:rPr>
        <w:t>очной формы обучения</w:t>
      </w:r>
    </w:p>
    <w:p w:rsidR="00AF61EB" w:rsidRPr="00507D21" w:rsidRDefault="00AF61EB" w:rsidP="00AF61EB">
      <w:pPr>
        <w:tabs>
          <w:tab w:val="left" w:pos="900"/>
        </w:tabs>
        <w:jc w:val="both"/>
        <w:rPr>
          <w:b/>
          <w:sz w:val="22"/>
          <w:szCs w:val="22"/>
        </w:rPr>
      </w:pPr>
    </w:p>
    <w:tbl>
      <w:tblPr>
        <w:tblW w:w="9980" w:type="dxa"/>
        <w:jc w:val="center"/>
        <w:tblLayout w:type="fixed"/>
        <w:tblLook w:val="00A0"/>
      </w:tblPr>
      <w:tblGrid>
        <w:gridCol w:w="4141"/>
        <w:gridCol w:w="2339"/>
        <w:gridCol w:w="680"/>
        <w:gridCol w:w="680"/>
        <w:gridCol w:w="695"/>
        <w:gridCol w:w="665"/>
        <w:gridCol w:w="780"/>
      </w:tblGrid>
      <w:tr w:rsidR="00513564" w:rsidRPr="00507D21"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507D21" w:rsidRDefault="00513564" w:rsidP="006F2DB7">
            <w:pPr>
              <w:widowControl/>
              <w:autoSpaceDE/>
              <w:autoSpaceDN/>
              <w:adjustRightInd/>
              <w:jc w:val="center"/>
              <w:rPr>
                <w:b/>
                <w:bCs/>
                <w:sz w:val="22"/>
                <w:szCs w:val="22"/>
              </w:rPr>
            </w:pPr>
            <w:r w:rsidRPr="00507D21">
              <w:rPr>
                <w:b/>
                <w:bCs/>
                <w:sz w:val="22"/>
                <w:szCs w:val="22"/>
              </w:rPr>
              <w:t xml:space="preserve">Семестр </w:t>
            </w:r>
            <w:r w:rsidR="006E69D6" w:rsidRPr="00507D21">
              <w:rPr>
                <w:b/>
                <w:bCs/>
                <w:sz w:val="22"/>
                <w:szCs w:val="22"/>
              </w:rPr>
              <w:t>4</w:t>
            </w:r>
          </w:p>
        </w:tc>
      </w:tr>
      <w:tr w:rsidR="00513564" w:rsidRPr="00507D21" w:rsidTr="003D22BA">
        <w:trPr>
          <w:trHeight w:val="510"/>
          <w:jc w:val="center"/>
        </w:trPr>
        <w:tc>
          <w:tcPr>
            <w:tcW w:w="4141" w:type="dxa"/>
            <w:tcBorders>
              <w:top w:val="single" w:sz="8" w:space="0" w:color="auto"/>
              <w:left w:val="single" w:sz="8" w:space="0" w:color="auto"/>
              <w:bottom w:val="single" w:sz="8" w:space="0" w:color="auto"/>
              <w:right w:val="single" w:sz="8" w:space="0" w:color="auto"/>
            </w:tcBorders>
          </w:tcPr>
          <w:p w:rsidR="00513564" w:rsidRPr="00507D21" w:rsidRDefault="00513564" w:rsidP="00CF63D7">
            <w:pPr>
              <w:widowControl/>
              <w:autoSpaceDE/>
              <w:autoSpaceDN/>
              <w:adjustRightInd/>
              <w:jc w:val="center"/>
              <w:rPr>
                <w:sz w:val="22"/>
                <w:szCs w:val="22"/>
              </w:rPr>
            </w:pPr>
            <w:r w:rsidRPr="00507D21">
              <w:rPr>
                <w:sz w:val="22"/>
                <w:szCs w:val="22"/>
              </w:rPr>
              <w:t>Наименование темы</w:t>
            </w:r>
          </w:p>
        </w:tc>
        <w:tc>
          <w:tcPr>
            <w:tcW w:w="2339" w:type="dxa"/>
            <w:tcBorders>
              <w:top w:val="single" w:sz="8" w:space="0" w:color="auto"/>
              <w:left w:val="nil"/>
              <w:bottom w:val="single" w:sz="8" w:space="0" w:color="auto"/>
              <w:right w:val="single" w:sz="8" w:space="0" w:color="000000"/>
            </w:tcBorders>
          </w:tcPr>
          <w:p w:rsidR="00513564" w:rsidRPr="00507D21"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513564" w:rsidRPr="00507D21" w:rsidRDefault="00513564" w:rsidP="00CF63D7">
            <w:pPr>
              <w:widowControl/>
              <w:autoSpaceDE/>
              <w:autoSpaceDN/>
              <w:adjustRightInd/>
              <w:jc w:val="center"/>
              <w:rPr>
                <w:sz w:val="22"/>
                <w:szCs w:val="22"/>
              </w:rPr>
            </w:pPr>
            <w:r w:rsidRPr="00507D21">
              <w:rPr>
                <w:sz w:val="22"/>
                <w:szCs w:val="22"/>
              </w:rPr>
              <w:t>Лек</w:t>
            </w:r>
          </w:p>
        </w:tc>
        <w:tc>
          <w:tcPr>
            <w:tcW w:w="680" w:type="dxa"/>
            <w:tcBorders>
              <w:top w:val="single" w:sz="8" w:space="0" w:color="auto"/>
              <w:left w:val="nil"/>
              <w:bottom w:val="single" w:sz="8" w:space="0" w:color="auto"/>
              <w:right w:val="single" w:sz="8" w:space="0" w:color="auto"/>
            </w:tcBorders>
          </w:tcPr>
          <w:p w:rsidR="00513564" w:rsidRPr="00507D21" w:rsidRDefault="00513564" w:rsidP="00CF63D7">
            <w:pPr>
              <w:widowControl/>
              <w:autoSpaceDE/>
              <w:autoSpaceDN/>
              <w:adjustRightInd/>
              <w:jc w:val="center"/>
              <w:rPr>
                <w:sz w:val="22"/>
                <w:szCs w:val="22"/>
              </w:rPr>
            </w:pPr>
            <w:proofErr w:type="spellStart"/>
            <w:r w:rsidRPr="00507D21">
              <w:rPr>
                <w:sz w:val="22"/>
                <w:szCs w:val="22"/>
              </w:rPr>
              <w:t>Лаб</w:t>
            </w:r>
            <w:proofErr w:type="spellEnd"/>
          </w:p>
        </w:tc>
        <w:tc>
          <w:tcPr>
            <w:tcW w:w="695" w:type="dxa"/>
            <w:tcBorders>
              <w:top w:val="single" w:sz="8" w:space="0" w:color="auto"/>
              <w:left w:val="nil"/>
              <w:bottom w:val="single" w:sz="8" w:space="0" w:color="auto"/>
              <w:right w:val="single" w:sz="8" w:space="0" w:color="auto"/>
            </w:tcBorders>
          </w:tcPr>
          <w:p w:rsidR="00513564" w:rsidRPr="00507D21" w:rsidRDefault="00513564" w:rsidP="00CF63D7">
            <w:pPr>
              <w:widowControl/>
              <w:autoSpaceDE/>
              <w:autoSpaceDN/>
              <w:adjustRightInd/>
              <w:jc w:val="center"/>
              <w:rPr>
                <w:sz w:val="22"/>
                <w:szCs w:val="22"/>
              </w:rPr>
            </w:pPr>
            <w:proofErr w:type="spellStart"/>
            <w:r w:rsidRPr="00507D21">
              <w:rPr>
                <w:sz w:val="22"/>
                <w:szCs w:val="22"/>
              </w:rPr>
              <w:t>Пр</w:t>
            </w:r>
            <w:proofErr w:type="spellEnd"/>
          </w:p>
        </w:tc>
        <w:tc>
          <w:tcPr>
            <w:tcW w:w="665" w:type="dxa"/>
            <w:tcBorders>
              <w:top w:val="single" w:sz="8" w:space="0" w:color="auto"/>
              <w:left w:val="nil"/>
              <w:bottom w:val="single" w:sz="8" w:space="0" w:color="auto"/>
              <w:right w:val="single" w:sz="8" w:space="0" w:color="auto"/>
            </w:tcBorders>
          </w:tcPr>
          <w:p w:rsidR="00513564" w:rsidRPr="00507D21" w:rsidRDefault="00513564" w:rsidP="00CF63D7">
            <w:pPr>
              <w:widowControl/>
              <w:autoSpaceDE/>
              <w:autoSpaceDN/>
              <w:adjustRightInd/>
              <w:jc w:val="center"/>
              <w:rPr>
                <w:sz w:val="22"/>
                <w:szCs w:val="22"/>
              </w:rPr>
            </w:pPr>
            <w:r w:rsidRPr="00507D21">
              <w:rPr>
                <w:sz w:val="22"/>
                <w:szCs w:val="22"/>
              </w:rPr>
              <w:t>СРС</w:t>
            </w:r>
          </w:p>
        </w:tc>
        <w:tc>
          <w:tcPr>
            <w:tcW w:w="780" w:type="dxa"/>
            <w:tcBorders>
              <w:top w:val="single" w:sz="8" w:space="0" w:color="auto"/>
              <w:left w:val="nil"/>
              <w:bottom w:val="single" w:sz="8" w:space="0" w:color="auto"/>
              <w:right w:val="single" w:sz="8" w:space="0" w:color="auto"/>
            </w:tcBorders>
          </w:tcPr>
          <w:p w:rsidR="00513564" w:rsidRPr="00507D21" w:rsidRDefault="00513564" w:rsidP="00CF63D7">
            <w:pPr>
              <w:widowControl/>
              <w:autoSpaceDE/>
              <w:autoSpaceDN/>
              <w:adjustRightInd/>
              <w:jc w:val="center"/>
              <w:rPr>
                <w:b/>
                <w:bCs/>
                <w:sz w:val="22"/>
                <w:szCs w:val="22"/>
              </w:rPr>
            </w:pPr>
            <w:r w:rsidRPr="00507D21">
              <w:rPr>
                <w:b/>
                <w:bCs/>
                <w:sz w:val="22"/>
                <w:szCs w:val="22"/>
              </w:rPr>
              <w:t>Всего</w:t>
            </w:r>
          </w:p>
        </w:tc>
      </w:tr>
      <w:tr w:rsidR="003D22BA" w:rsidRPr="00507D21" w:rsidTr="003D22BA">
        <w:trPr>
          <w:trHeight w:val="305"/>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t>Тема 1. Предмет теории коммуникации</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2</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303"/>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t>Тема 2.  Коммуникация и общение как ключевые категории теории коммуникации</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3</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312"/>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t>Тема 3. Виды деловой коммуникации</w:t>
            </w:r>
          </w:p>
          <w:p w:rsidR="003D22BA" w:rsidRPr="00507D21" w:rsidRDefault="003D22BA" w:rsidP="002C0DAF">
            <w:pPr>
              <w:jc w:val="center"/>
              <w:rPr>
                <w:sz w:val="22"/>
                <w:szCs w:val="22"/>
              </w:rPr>
            </w:pP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17</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295"/>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t>Тема 4. Деловые переговоры</w:t>
            </w:r>
          </w:p>
          <w:p w:rsidR="003D22BA" w:rsidRPr="00507D21" w:rsidRDefault="003D22BA" w:rsidP="002C0DAF">
            <w:pPr>
              <w:jc w:val="center"/>
              <w:rPr>
                <w:sz w:val="22"/>
                <w:szCs w:val="22"/>
              </w:rPr>
            </w:pP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14</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293"/>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t>Тема 5. Деловая беседа</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10</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223"/>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t>Тема 6. Совещания</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16</w:t>
            </w:r>
          </w:p>
        </w:tc>
      </w:tr>
      <w:tr w:rsidR="003D22BA" w:rsidRPr="00507D21" w:rsidTr="003D22BA">
        <w:trPr>
          <w:trHeight w:val="44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i/>
                <w:sz w:val="22"/>
                <w:szCs w:val="22"/>
              </w:rPr>
            </w:pPr>
            <w:r w:rsidRPr="00507D21">
              <w:rPr>
                <w:b/>
                <w:bCs/>
                <w:i/>
                <w:sz w:val="22"/>
                <w:szCs w:val="22"/>
              </w:rPr>
              <w:t>2</w:t>
            </w:r>
          </w:p>
        </w:tc>
      </w:tr>
      <w:tr w:rsidR="003D22BA" w:rsidRPr="00507D21" w:rsidTr="003D22BA">
        <w:trPr>
          <w:trHeight w:val="309"/>
          <w:jc w:val="center"/>
        </w:trPr>
        <w:tc>
          <w:tcPr>
            <w:tcW w:w="4141" w:type="dxa"/>
            <w:vMerge w:val="restart"/>
            <w:tcBorders>
              <w:left w:val="single" w:sz="8" w:space="0" w:color="auto"/>
              <w:right w:val="single" w:sz="8" w:space="0" w:color="auto"/>
            </w:tcBorders>
          </w:tcPr>
          <w:p w:rsidR="003D22BA" w:rsidRPr="00507D21" w:rsidRDefault="003D22BA" w:rsidP="002C0DAF">
            <w:pPr>
              <w:jc w:val="center"/>
              <w:rPr>
                <w:sz w:val="22"/>
                <w:szCs w:val="22"/>
              </w:rPr>
            </w:pPr>
            <w:r w:rsidRPr="00507D21">
              <w:rPr>
                <w:sz w:val="22"/>
                <w:szCs w:val="22"/>
              </w:rPr>
              <w:t>Тема 7. Публичное выступление</w:t>
            </w: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2</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18</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20</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381"/>
          <w:jc w:val="center"/>
        </w:trPr>
        <w:tc>
          <w:tcPr>
            <w:tcW w:w="4141" w:type="dxa"/>
            <w:vMerge w:val="restart"/>
            <w:tcBorders>
              <w:left w:val="single" w:sz="8" w:space="0" w:color="auto"/>
              <w:right w:val="single" w:sz="8" w:space="0" w:color="auto"/>
            </w:tcBorders>
          </w:tcPr>
          <w:p w:rsidR="003D22BA" w:rsidRPr="00507D21" w:rsidRDefault="003D22BA" w:rsidP="002C0DAF">
            <w:pPr>
              <w:jc w:val="center"/>
              <w:rPr>
                <w:sz w:val="22"/>
                <w:szCs w:val="22"/>
              </w:rPr>
            </w:pPr>
            <w:r w:rsidRPr="00507D21">
              <w:rPr>
                <w:sz w:val="22"/>
                <w:szCs w:val="22"/>
              </w:rPr>
              <w:t>Тема 8. Стиль делового общения</w:t>
            </w: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12</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12</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332"/>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widowControl/>
              <w:autoSpaceDE/>
              <w:autoSpaceDN/>
              <w:adjustRightInd/>
              <w:jc w:val="center"/>
              <w:rPr>
                <w:sz w:val="22"/>
                <w:szCs w:val="22"/>
              </w:rPr>
            </w:pPr>
            <w:r w:rsidRPr="00507D21">
              <w:rPr>
                <w:sz w:val="22"/>
                <w:szCs w:val="22"/>
              </w:rPr>
              <w:t>Тема 9. Деловой этикет и этика</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10</w:t>
            </w:r>
          </w:p>
        </w:tc>
      </w:tr>
      <w:tr w:rsidR="003D22BA" w:rsidRPr="00507D21" w:rsidTr="003D22BA">
        <w:trPr>
          <w:trHeight w:val="510"/>
          <w:jc w:val="center"/>
        </w:trPr>
        <w:tc>
          <w:tcPr>
            <w:tcW w:w="4141" w:type="dxa"/>
            <w:vMerge/>
            <w:tcBorders>
              <w:left w:val="single" w:sz="8" w:space="0" w:color="auto"/>
              <w:right w:val="single" w:sz="8" w:space="0" w:color="auto"/>
            </w:tcBorders>
            <w:shd w:val="clear" w:color="auto" w:fill="auto"/>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7F7F7F"/>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281"/>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96</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104</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 xml:space="preserve">В т.ч. в </w:t>
            </w:r>
            <w:proofErr w:type="spellStart"/>
            <w:r w:rsidRPr="00507D21">
              <w:rPr>
                <w:sz w:val="22"/>
                <w:szCs w:val="22"/>
              </w:rPr>
              <w:t>интеракт</w:t>
            </w:r>
            <w:proofErr w:type="spellEnd"/>
            <w:r w:rsidRPr="00507D21">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iCs/>
                <w:sz w:val="22"/>
                <w:szCs w:val="22"/>
              </w:rPr>
            </w:pPr>
            <w:r w:rsidRPr="00507D21">
              <w:rPr>
                <w:b/>
                <w:bCs/>
                <w:i/>
                <w:iCs/>
                <w:sz w:val="22"/>
                <w:szCs w:val="22"/>
              </w:rPr>
              <w:t>2</w:t>
            </w:r>
          </w:p>
        </w:tc>
      </w:tr>
      <w:tr w:rsidR="003D22BA" w:rsidRPr="00507D21" w:rsidTr="003D22BA">
        <w:trPr>
          <w:trHeight w:val="460"/>
          <w:jc w:val="center"/>
        </w:trPr>
        <w:tc>
          <w:tcPr>
            <w:tcW w:w="4141" w:type="dxa"/>
            <w:tcBorders>
              <w:top w:val="single" w:sz="8" w:space="0" w:color="auto"/>
              <w:left w:val="single" w:sz="8" w:space="0" w:color="auto"/>
              <w:bottom w:val="single" w:sz="8" w:space="0" w:color="auto"/>
              <w:right w:val="single" w:sz="8" w:space="0" w:color="auto"/>
            </w:tcBorders>
            <w:shd w:val="clear" w:color="auto" w:fill="auto"/>
          </w:tcPr>
          <w:p w:rsidR="003D22BA" w:rsidRPr="00507D21" w:rsidRDefault="003D22BA" w:rsidP="00323998">
            <w:pPr>
              <w:widowControl/>
              <w:autoSpaceDE/>
              <w:autoSpaceDN/>
              <w:adjustRightInd/>
              <w:jc w:val="center"/>
              <w:rPr>
                <w:sz w:val="22"/>
                <w:szCs w:val="22"/>
              </w:rPr>
            </w:pPr>
            <w:r w:rsidRPr="00507D21">
              <w:rPr>
                <w:sz w:val="22"/>
                <w:szCs w:val="22"/>
              </w:rPr>
              <w:t>Контроль (зачет)</w:t>
            </w:r>
          </w:p>
        </w:tc>
        <w:tc>
          <w:tcPr>
            <w:tcW w:w="2339" w:type="dxa"/>
            <w:tcBorders>
              <w:top w:val="single" w:sz="8" w:space="0" w:color="auto"/>
              <w:left w:val="nil"/>
              <w:bottom w:val="single" w:sz="8" w:space="0" w:color="auto"/>
              <w:right w:val="single" w:sz="8" w:space="0" w:color="000000"/>
            </w:tcBorders>
            <w:shd w:val="clear" w:color="000000" w:fill="595959"/>
          </w:tcPr>
          <w:p w:rsidR="003D22BA" w:rsidRPr="00507D21" w:rsidRDefault="003D22BA"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 </w:t>
            </w:r>
          </w:p>
        </w:tc>
      </w:tr>
      <w:tr w:rsidR="003D22BA" w:rsidRPr="00507D21" w:rsidTr="003D22BA">
        <w:trPr>
          <w:trHeight w:val="510"/>
          <w:jc w:val="center"/>
        </w:trPr>
        <w:tc>
          <w:tcPr>
            <w:tcW w:w="4141" w:type="dxa"/>
            <w:tcBorders>
              <w:top w:val="single" w:sz="8" w:space="0" w:color="auto"/>
              <w:left w:val="single" w:sz="8" w:space="0" w:color="auto"/>
              <w:bottom w:val="single" w:sz="8" w:space="0" w:color="auto"/>
              <w:right w:val="single" w:sz="8" w:space="0" w:color="auto"/>
            </w:tcBorders>
            <w:shd w:val="clear" w:color="auto" w:fill="auto"/>
          </w:tcPr>
          <w:p w:rsidR="003D22BA" w:rsidRPr="00507D21" w:rsidRDefault="003D22BA" w:rsidP="00323998">
            <w:pPr>
              <w:widowControl/>
              <w:autoSpaceDE/>
              <w:autoSpaceDN/>
              <w:adjustRightInd/>
              <w:jc w:val="center"/>
              <w:rPr>
                <w:sz w:val="22"/>
                <w:szCs w:val="22"/>
              </w:rPr>
            </w:pPr>
            <w:r w:rsidRPr="00507D21">
              <w:rPr>
                <w:sz w:val="22"/>
                <w:szCs w:val="22"/>
              </w:rPr>
              <w:t>Итого с зачетом</w:t>
            </w:r>
          </w:p>
        </w:tc>
        <w:tc>
          <w:tcPr>
            <w:tcW w:w="2339" w:type="dxa"/>
            <w:tcBorders>
              <w:top w:val="single" w:sz="8" w:space="0" w:color="auto"/>
              <w:left w:val="nil"/>
              <w:bottom w:val="single" w:sz="8" w:space="0" w:color="auto"/>
              <w:right w:val="single" w:sz="8" w:space="0" w:color="000000"/>
            </w:tcBorders>
            <w:shd w:val="clear" w:color="000000" w:fill="595959"/>
          </w:tcPr>
          <w:p w:rsidR="003D22BA" w:rsidRPr="00507D21" w:rsidRDefault="003D22BA"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108</w:t>
            </w:r>
          </w:p>
        </w:tc>
      </w:tr>
    </w:tbl>
    <w:p w:rsidR="00F1149A" w:rsidRPr="00507D21" w:rsidRDefault="00F1149A" w:rsidP="00F1149A">
      <w:pPr>
        <w:ind w:firstLine="709"/>
        <w:jc w:val="both"/>
        <w:rPr>
          <w:b/>
          <w:i/>
          <w:sz w:val="15"/>
          <w:szCs w:val="15"/>
        </w:rPr>
      </w:pPr>
      <w:r w:rsidRPr="00507D21">
        <w:rPr>
          <w:b/>
          <w:i/>
          <w:sz w:val="15"/>
          <w:szCs w:val="15"/>
        </w:rPr>
        <w:t>* Примечания:</w:t>
      </w:r>
    </w:p>
    <w:p w:rsidR="00F1149A" w:rsidRPr="00507D21" w:rsidRDefault="00F1149A" w:rsidP="00F1149A">
      <w:pPr>
        <w:ind w:firstLine="709"/>
        <w:jc w:val="both"/>
        <w:rPr>
          <w:b/>
          <w:sz w:val="15"/>
          <w:szCs w:val="15"/>
        </w:rPr>
      </w:pPr>
      <w:r w:rsidRPr="00507D21">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1149A" w:rsidRPr="00507D21" w:rsidRDefault="00F1149A" w:rsidP="00F1149A">
      <w:pPr>
        <w:ind w:firstLine="709"/>
        <w:jc w:val="both"/>
        <w:rPr>
          <w:sz w:val="15"/>
          <w:szCs w:val="15"/>
        </w:rPr>
      </w:pPr>
      <w:r w:rsidRPr="00507D21">
        <w:rPr>
          <w:sz w:val="15"/>
          <w:szCs w:val="15"/>
        </w:rPr>
        <w:t xml:space="preserve">При разработке образовательной программы высшего образования в части рабочей программы дисциплины </w:t>
      </w:r>
      <w:r w:rsidRPr="00507D21">
        <w:rPr>
          <w:b/>
          <w:sz w:val="15"/>
          <w:szCs w:val="15"/>
        </w:rPr>
        <w:t>«Деловые коммуникации»</w:t>
      </w:r>
      <w:r w:rsidRPr="00507D21">
        <w:rPr>
          <w:sz w:val="15"/>
          <w:szCs w:val="15"/>
        </w:rPr>
        <w:t xml:space="preserve"> согласно требованиям </w:t>
      </w:r>
      <w:r w:rsidRPr="00507D21">
        <w:rPr>
          <w:b/>
          <w:sz w:val="15"/>
          <w:szCs w:val="15"/>
        </w:rPr>
        <w:t>частей 3-5 статьи 13, статьи 30, пункта 3 части 1 статьи 34</w:t>
      </w:r>
      <w:r w:rsidRPr="00507D21">
        <w:rPr>
          <w:sz w:val="15"/>
          <w:szCs w:val="15"/>
        </w:rPr>
        <w:t xml:space="preserve"> Федерального закона Российской Федерации </w:t>
      </w:r>
      <w:r w:rsidRPr="00507D21">
        <w:rPr>
          <w:b/>
          <w:sz w:val="15"/>
          <w:szCs w:val="15"/>
        </w:rPr>
        <w:t>от 29.12.2012 № 273-ФЗ</w:t>
      </w:r>
      <w:r w:rsidRPr="00507D21">
        <w:rPr>
          <w:sz w:val="15"/>
          <w:szCs w:val="15"/>
        </w:rPr>
        <w:t xml:space="preserve"> «Об образовании в Российской Федерации»; </w:t>
      </w:r>
      <w:r w:rsidRPr="00507D21">
        <w:rPr>
          <w:b/>
          <w:sz w:val="15"/>
          <w:szCs w:val="15"/>
        </w:rPr>
        <w:t>пунктов 16, 38</w:t>
      </w:r>
      <w:r w:rsidRPr="00507D2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1149A" w:rsidRPr="00507D21" w:rsidRDefault="00F1149A" w:rsidP="00F1149A">
      <w:pPr>
        <w:ind w:firstLine="709"/>
        <w:jc w:val="both"/>
        <w:rPr>
          <w:b/>
          <w:sz w:val="15"/>
          <w:szCs w:val="15"/>
        </w:rPr>
      </w:pPr>
      <w:r w:rsidRPr="00507D21">
        <w:rPr>
          <w:b/>
          <w:sz w:val="15"/>
          <w:szCs w:val="15"/>
        </w:rPr>
        <w:t>б) Для обучающихся с ограниченными возможностями здоровья и инвалидов:</w:t>
      </w:r>
    </w:p>
    <w:p w:rsidR="00F1149A" w:rsidRPr="00507D21" w:rsidRDefault="00F1149A" w:rsidP="00F1149A">
      <w:pPr>
        <w:ind w:firstLine="709"/>
        <w:jc w:val="both"/>
        <w:rPr>
          <w:sz w:val="15"/>
          <w:szCs w:val="15"/>
        </w:rPr>
      </w:pPr>
      <w:r w:rsidRPr="00507D21">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07D21">
        <w:rPr>
          <w:b/>
          <w:sz w:val="15"/>
          <w:szCs w:val="15"/>
        </w:rPr>
        <w:t>статьи 79</w:t>
      </w:r>
      <w:r w:rsidRPr="00507D21">
        <w:rPr>
          <w:sz w:val="15"/>
          <w:szCs w:val="15"/>
        </w:rPr>
        <w:t xml:space="preserve"> Федерального закона Российской Федерации </w:t>
      </w:r>
      <w:r w:rsidRPr="00507D21">
        <w:rPr>
          <w:b/>
          <w:sz w:val="15"/>
          <w:szCs w:val="15"/>
        </w:rPr>
        <w:t>от 29.12.2012 № 273-ФЗ</w:t>
      </w:r>
      <w:r w:rsidRPr="00507D21">
        <w:rPr>
          <w:sz w:val="15"/>
          <w:szCs w:val="15"/>
        </w:rPr>
        <w:t xml:space="preserve"> «Об образовании в Российской Федерации»; </w:t>
      </w:r>
      <w:r w:rsidRPr="00507D21">
        <w:rPr>
          <w:b/>
          <w:sz w:val="15"/>
          <w:szCs w:val="15"/>
        </w:rPr>
        <w:t>раздела III</w:t>
      </w:r>
      <w:r w:rsidRPr="00507D2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07D21">
        <w:rPr>
          <w:b/>
          <w:i/>
          <w:sz w:val="15"/>
          <w:szCs w:val="15"/>
        </w:rPr>
        <w:t>при наличии факта зачисления таких обучающихся с учетом конкретных нозологий</w:t>
      </w:r>
      <w:r w:rsidRPr="00507D21">
        <w:rPr>
          <w:sz w:val="15"/>
          <w:szCs w:val="15"/>
        </w:rPr>
        <w:t>).</w:t>
      </w:r>
    </w:p>
    <w:p w:rsidR="00F1149A" w:rsidRPr="00507D21" w:rsidRDefault="00F1149A" w:rsidP="00F1149A">
      <w:pPr>
        <w:ind w:firstLine="709"/>
        <w:jc w:val="both"/>
        <w:rPr>
          <w:b/>
          <w:sz w:val="15"/>
          <w:szCs w:val="15"/>
        </w:rPr>
      </w:pPr>
      <w:r w:rsidRPr="00507D21">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1149A" w:rsidRPr="00507D21" w:rsidRDefault="00F1149A" w:rsidP="00F1149A">
      <w:pPr>
        <w:ind w:firstLine="709"/>
        <w:jc w:val="both"/>
        <w:rPr>
          <w:sz w:val="15"/>
          <w:szCs w:val="15"/>
        </w:rPr>
      </w:pPr>
      <w:r w:rsidRPr="00507D21">
        <w:rPr>
          <w:sz w:val="15"/>
          <w:szCs w:val="15"/>
        </w:rPr>
        <w:t xml:space="preserve">При разработке образовательной программы высшего образования согласно требованиями </w:t>
      </w:r>
      <w:r w:rsidRPr="00507D21">
        <w:rPr>
          <w:b/>
          <w:sz w:val="15"/>
          <w:szCs w:val="15"/>
        </w:rPr>
        <w:t xml:space="preserve">частей 3-5 статьи 13, статьи 30, пункта 3 части 1 статьи 34 </w:t>
      </w:r>
      <w:r w:rsidRPr="00507D21">
        <w:rPr>
          <w:sz w:val="15"/>
          <w:szCs w:val="15"/>
        </w:rPr>
        <w:t xml:space="preserve">Федерального закона Российской Федерации </w:t>
      </w:r>
      <w:r w:rsidRPr="00507D21">
        <w:rPr>
          <w:b/>
          <w:sz w:val="15"/>
          <w:szCs w:val="15"/>
        </w:rPr>
        <w:t>от 29.12.2012 № 273-ФЗ</w:t>
      </w:r>
      <w:r w:rsidRPr="00507D21">
        <w:rPr>
          <w:sz w:val="15"/>
          <w:szCs w:val="15"/>
        </w:rPr>
        <w:t xml:space="preserve"> «Об образовании в Российской Федерации»; </w:t>
      </w:r>
      <w:r w:rsidRPr="00507D21">
        <w:rPr>
          <w:b/>
          <w:sz w:val="15"/>
          <w:szCs w:val="15"/>
        </w:rPr>
        <w:t>пункта 20</w:t>
      </w:r>
      <w:r w:rsidRPr="00507D2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07D21">
        <w:rPr>
          <w:b/>
          <w:sz w:val="15"/>
          <w:szCs w:val="15"/>
        </w:rPr>
        <w:t>частью 5 статьи 5</w:t>
      </w:r>
      <w:r w:rsidRPr="00507D21">
        <w:rPr>
          <w:sz w:val="15"/>
          <w:szCs w:val="15"/>
        </w:rPr>
        <w:t xml:space="preserve"> Федерального закона </w:t>
      </w:r>
      <w:r w:rsidRPr="00507D21">
        <w:rPr>
          <w:b/>
          <w:sz w:val="15"/>
          <w:szCs w:val="15"/>
        </w:rPr>
        <w:t>от 05.05.2014 № 84-ФЗ</w:t>
      </w:r>
      <w:r w:rsidRPr="00507D21">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w:t>
      </w:r>
      <w:proofErr w:type="spellStart"/>
      <w:r w:rsidRPr="00507D21">
        <w:rPr>
          <w:sz w:val="15"/>
          <w:szCs w:val="15"/>
        </w:rPr>
        <w:t>обуча-ющегося</w:t>
      </w:r>
      <w:proofErr w:type="spellEnd"/>
      <w:r w:rsidRPr="00507D21">
        <w:rPr>
          <w:sz w:val="15"/>
          <w:szCs w:val="15"/>
        </w:rPr>
        <w:t>).</w:t>
      </w:r>
    </w:p>
    <w:p w:rsidR="00F1149A" w:rsidRPr="00507D21" w:rsidRDefault="00F1149A" w:rsidP="00F1149A">
      <w:pPr>
        <w:ind w:firstLine="709"/>
        <w:jc w:val="both"/>
        <w:rPr>
          <w:b/>
          <w:sz w:val="15"/>
          <w:szCs w:val="15"/>
        </w:rPr>
      </w:pPr>
      <w:r w:rsidRPr="00507D21">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1149A" w:rsidRPr="00507D21" w:rsidRDefault="00F1149A" w:rsidP="00F1149A">
      <w:pPr>
        <w:ind w:firstLine="709"/>
        <w:jc w:val="both"/>
        <w:rPr>
          <w:sz w:val="15"/>
          <w:szCs w:val="15"/>
        </w:rPr>
      </w:pPr>
      <w:r w:rsidRPr="00507D21">
        <w:rPr>
          <w:sz w:val="15"/>
          <w:szCs w:val="15"/>
        </w:rPr>
        <w:t xml:space="preserve">При разработке образовательной программы высшего образования согласно требованиям </w:t>
      </w:r>
      <w:r w:rsidRPr="00507D21">
        <w:rPr>
          <w:b/>
          <w:sz w:val="15"/>
          <w:szCs w:val="15"/>
        </w:rPr>
        <w:t>пункта 9 части 1 статьи 33, части 3 статьи 34</w:t>
      </w:r>
      <w:r w:rsidRPr="00507D21">
        <w:rPr>
          <w:sz w:val="15"/>
          <w:szCs w:val="15"/>
        </w:rPr>
        <w:t xml:space="preserve"> Федерального закона Российской Федерации </w:t>
      </w:r>
      <w:r w:rsidRPr="00507D21">
        <w:rPr>
          <w:b/>
          <w:sz w:val="15"/>
          <w:szCs w:val="15"/>
        </w:rPr>
        <w:t>от 29.12.2012 № 273-ФЗ</w:t>
      </w:r>
      <w:r w:rsidRPr="00507D21">
        <w:rPr>
          <w:sz w:val="15"/>
          <w:szCs w:val="15"/>
        </w:rPr>
        <w:t xml:space="preserve"> «Об образовании в Российской Федерации»; </w:t>
      </w:r>
      <w:r w:rsidRPr="00507D21">
        <w:rPr>
          <w:b/>
          <w:sz w:val="15"/>
          <w:szCs w:val="15"/>
        </w:rPr>
        <w:t>пункта 43</w:t>
      </w:r>
      <w:r w:rsidRPr="00507D2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F8E" w:rsidRPr="00507D21" w:rsidRDefault="002C6F8E" w:rsidP="002C6F8E">
      <w:pPr>
        <w:ind w:firstLine="709"/>
        <w:jc w:val="both"/>
        <w:rPr>
          <w:b/>
          <w:sz w:val="24"/>
          <w:szCs w:val="24"/>
        </w:rPr>
      </w:pPr>
    </w:p>
    <w:p w:rsidR="00A76E53" w:rsidRPr="00507D21" w:rsidRDefault="00A76E53" w:rsidP="00705FB5">
      <w:pPr>
        <w:ind w:firstLine="709"/>
        <w:jc w:val="both"/>
        <w:rPr>
          <w:sz w:val="24"/>
          <w:szCs w:val="24"/>
        </w:rPr>
      </w:pPr>
    </w:p>
    <w:p w:rsidR="007F4B97" w:rsidRPr="00507D21" w:rsidRDefault="007F4B97" w:rsidP="00705FB5">
      <w:pPr>
        <w:tabs>
          <w:tab w:val="left" w:pos="900"/>
        </w:tabs>
        <w:jc w:val="both"/>
        <w:rPr>
          <w:b/>
          <w:sz w:val="24"/>
          <w:szCs w:val="24"/>
        </w:rPr>
      </w:pPr>
    </w:p>
    <w:p w:rsidR="003A71E4" w:rsidRPr="00507D21" w:rsidRDefault="007F4B97" w:rsidP="00705FB5">
      <w:pPr>
        <w:tabs>
          <w:tab w:val="left" w:pos="900"/>
        </w:tabs>
        <w:ind w:firstLine="709"/>
        <w:jc w:val="both"/>
        <w:rPr>
          <w:b/>
          <w:sz w:val="24"/>
          <w:szCs w:val="24"/>
        </w:rPr>
      </w:pPr>
      <w:r w:rsidRPr="00507D21">
        <w:rPr>
          <w:b/>
          <w:sz w:val="24"/>
          <w:szCs w:val="24"/>
        </w:rPr>
        <w:t>5.</w:t>
      </w:r>
      <w:r w:rsidR="00114770" w:rsidRPr="00507D21">
        <w:rPr>
          <w:b/>
          <w:sz w:val="24"/>
          <w:szCs w:val="24"/>
        </w:rPr>
        <w:t>3</w:t>
      </w:r>
      <w:r w:rsidRPr="00507D21">
        <w:rPr>
          <w:b/>
          <w:sz w:val="24"/>
          <w:szCs w:val="24"/>
        </w:rPr>
        <w:t xml:space="preserve"> Содержание дисциплины</w:t>
      </w:r>
    </w:p>
    <w:p w:rsidR="00B14050" w:rsidRPr="00507D21" w:rsidRDefault="00B14050" w:rsidP="00BD73F2">
      <w:pPr>
        <w:tabs>
          <w:tab w:val="left" w:pos="900"/>
        </w:tabs>
        <w:ind w:firstLine="709"/>
        <w:jc w:val="both"/>
        <w:rPr>
          <w:b/>
          <w:sz w:val="24"/>
          <w:szCs w:val="24"/>
        </w:rPr>
      </w:pPr>
    </w:p>
    <w:p w:rsidR="00DC7177" w:rsidRPr="00507D21" w:rsidRDefault="00DC7177" w:rsidP="00DC7177">
      <w:pPr>
        <w:pStyle w:val="a9"/>
        <w:shd w:val="clear" w:color="auto" w:fill="FFFFFF"/>
        <w:jc w:val="both"/>
        <w:rPr>
          <w:b/>
          <w:bCs/>
        </w:rPr>
      </w:pPr>
      <w:r w:rsidRPr="00507D21">
        <w:rPr>
          <w:b/>
          <w:bCs/>
        </w:rPr>
        <w:t>Тема 1. Предмет теории коммуникации</w:t>
      </w:r>
    </w:p>
    <w:p w:rsidR="00DC7177" w:rsidRPr="00507D21" w:rsidRDefault="00DC7177" w:rsidP="00DC7177">
      <w:pPr>
        <w:pStyle w:val="a9"/>
        <w:shd w:val="clear" w:color="auto" w:fill="FFFFFF"/>
        <w:jc w:val="both"/>
        <w:rPr>
          <w:bCs/>
        </w:rPr>
      </w:pPr>
      <w:r w:rsidRPr="00507D21">
        <w:rPr>
          <w:bCs/>
        </w:rPr>
        <w:t xml:space="preserve">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  </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2.  Коммуникация и общение как ключевые категории теории коммуникации</w:t>
      </w:r>
    </w:p>
    <w:p w:rsidR="00DC7177" w:rsidRPr="00507D21" w:rsidRDefault="00DC7177" w:rsidP="00DC7177">
      <w:pPr>
        <w:pStyle w:val="a9"/>
        <w:shd w:val="clear" w:color="auto" w:fill="FFFFFF"/>
        <w:jc w:val="both"/>
        <w:rPr>
          <w:bCs/>
        </w:rPr>
      </w:pPr>
      <w:r w:rsidRPr="00507D21">
        <w:rPr>
          <w:bCs/>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w:t>
      </w:r>
      <w:proofErr w:type="spellStart"/>
      <w:r w:rsidRPr="00507D21">
        <w:rPr>
          <w:bCs/>
        </w:rPr>
        <w:t>Л.С.Выготский</w:t>
      </w:r>
      <w:proofErr w:type="spellEnd"/>
      <w:r w:rsidRPr="00507D21">
        <w:rPr>
          <w:bCs/>
        </w:rPr>
        <w:t>,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3. Виды деловой коммуникации</w:t>
      </w:r>
    </w:p>
    <w:p w:rsidR="00DC7177" w:rsidRPr="00507D21" w:rsidRDefault="00DC7177" w:rsidP="00DC7177">
      <w:pPr>
        <w:pStyle w:val="a9"/>
        <w:shd w:val="clear" w:color="auto" w:fill="FFFFFF"/>
        <w:ind w:firstLine="284"/>
        <w:jc w:val="both"/>
        <w:rPr>
          <w:bCs/>
        </w:rPr>
      </w:pPr>
      <w:r w:rsidRPr="00507D21">
        <w:rPr>
          <w:bCs/>
        </w:rPr>
        <w:t xml:space="preserve">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  </w:t>
      </w:r>
    </w:p>
    <w:p w:rsidR="00DC7177" w:rsidRPr="00507D21" w:rsidRDefault="00DC7177" w:rsidP="00DC7177">
      <w:pPr>
        <w:pStyle w:val="a9"/>
        <w:shd w:val="clear" w:color="auto" w:fill="FFFFFF"/>
        <w:ind w:firstLine="284"/>
        <w:jc w:val="both"/>
        <w:rPr>
          <w:bCs/>
        </w:rPr>
      </w:pPr>
      <w:r w:rsidRPr="00507D21">
        <w:rPr>
          <w:bCs/>
        </w:rPr>
        <w:t xml:space="preserve">Виды коммуникаций. Вербальные коммуникации реализуются посредством устных и письменных сообщений. Устная передача информации осуществляется в процессе речевого диалога, совещания, переговоров, презентаций, телефонного разговора, когда наибольший объем информации передается посредством голосовой связи. Письменные коммуникации реализуются через документы в форме писем, приказов, распоряжений, инструкций, положений, когда руководитель передает подчиненному письменные указания.   </w:t>
      </w:r>
    </w:p>
    <w:p w:rsidR="00DC7177" w:rsidRPr="00507D21" w:rsidRDefault="00DC7177" w:rsidP="00DC7177">
      <w:pPr>
        <w:pStyle w:val="a9"/>
        <w:shd w:val="clear" w:color="auto" w:fill="FFFFFF"/>
        <w:ind w:firstLine="284"/>
        <w:jc w:val="both"/>
        <w:rPr>
          <w:bCs/>
        </w:rPr>
      </w:pPr>
      <w:r w:rsidRPr="00507D21">
        <w:rPr>
          <w:bCs/>
        </w:rPr>
        <w:t xml:space="preserve">Язык телодвижений.  Одежда, осанка, жесты, собственно телодвижения, фигура человека, поза, выражение лица, контакт глазами, размер зрачков, расстояние между говорящими. Параметры речи – второй по значимости компонент невербальных коммуникаций.  Параметры речи: интонация, тембр голоса, темп речи, частота дыхания, выбор слов, употребление жаргона, громкость голоса, произношение слов и др.   </w:t>
      </w:r>
    </w:p>
    <w:p w:rsidR="00DC7177" w:rsidRPr="00507D21" w:rsidRDefault="00DC7177" w:rsidP="00DC7177">
      <w:pPr>
        <w:pStyle w:val="a9"/>
        <w:shd w:val="clear" w:color="auto" w:fill="FFFFFF"/>
        <w:ind w:firstLine="284"/>
        <w:jc w:val="both"/>
        <w:rPr>
          <w:bCs/>
        </w:rPr>
      </w:pPr>
      <w:r w:rsidRPr="00507D21">
        <w:rPr>
          <w:bCs/>
        </w:rPr>
        <w:t>Письменная коммуникация. Понятие о документной коммуникации. Современная система документной коммуникации. Структура документально</w:t>
      </w:r>
      <w:r w:rsidR="00A51F6A" w:rsidRPr="00507D21">
        <w:rPr>
          <w:bCs/>
        </w:rPr>
        <w:t>-</w:t>
      </w:r>
      <w:r w:rsidRPr="00507D21">
        <w:rPr>
          <w:bCs/>
        </w:rPr>
        <w:t xml:space="preserve">коммуникационной системы. Основные институты документной коммуникации.  Электронная коммуникация.  Электронная коммуникация. Особенности официально-деловой речи. Язык служебных документов. Приказ, протокол, решение, договор. Организационно-распределительная документация: резюме, заявление, анкета, докладная и объяснительная записка, таблица, сплошной связный текст. Деловые письма: соглашения, запросы, сопроводительные письма, </w:t>
      </w:r>
      <w:proofErr w:type="spellStart"/>
      <w:r w:rsidRPr="00507D21">
        <w:rPr>
          <w:bCs/>
        </w:rPr>
        <w:t>письма-регламентивы</w:t>
      </w:r>
      <w:proofErr w:type="spellEnd"/>
      <w:r w:rsidRPr="00507D21">
        <w:rPr>
          <w:bCs/>
        </w:rPr>
        <w:t xml:space="preserve"> (поздравления, извинения, соболезнования, письма-ответы </w:t>
      </w:r>
      <w:r w:rsidRPr="00507D21">
        <w:rPr>
          <w:bCs/>
        </w:rPr>
        <w:lastRenderedPageBreak/>
        <w:t>с благодарностью). Служебные записки для внутренней коммуникации: распоряжения, благодарности, напоминания, просьбы, проведение мероприятий…). Правила оформления деловых посланий.</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4. Деловые переговоры</w:t>
      </w:r>
    </w:p>
    <w:p w:rsidR="00DC7177" w:rsidRPr="00507D21" w:rsidRDefault="00DC7177" w:rsidP="00DC7177">
      <w:pPr>
        <w:pStyle w:val="a9"/>
        <w:shd w:val="clear" w:color="auto" w:fill="FFFFFF"/>
        <w:jc w:val="both"/>
        <w:rPr>
          <w:bCs/>
        </w:rPr>
      </w:pPr>
      <w:r w:rsidRPr="00507D21">
        <w:rPr>
          <w:bCs/>
        </w:rPr>
        <w:t xml:space="preserve">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 </w:t>
      </w:r>
    </w:p>
    <w:p w:rsidR="00AA63F2" w:rsidRPr="00507D21" w:rsidRDefault="00DC7177" w:rsidP="00AA63F2">
      <w:pPr>
        <w:pStyle w:val="a9"/>
        <w:shd w:val="clear" w:color="auto" w:fill="FFFFFF"/>
        <w:jc w:val="both"/>
        <w:rPr>
          <w:b/>
          <w:bCs/>
        </w:rPr>
      </w:pPr>
      <w:r w:rsidRPr="00507D21">
        <w:rPr>
          <w:bCs/>
        </w:rPr>
        <w:t>Физические барьеры в коммуникации. Коммуникативные просчеты. Специфика вербальных средств коммуникации в профессиональной деятельности.  Социальные роли и речевое поведение деловых партнеров. Коммуникативное намерение. Понятие и содержание речевого этикета. Терапия слова. Речь суггестии в деловой коммуникации. Словесная подстройка к деловому партнеру. Модели комфортно</w:t>
      </w:r>
      <w:r w:rsidR="00A51F6A" w:rsidRPr="00507D21">
        <w:rPr>
          <w:bCs/>
        </w:rPr>
        <w:t>-</w:t>
      </w:r>
      <w:r w:rsidRPr="00507D21">
        <w:rPr>
          <w:bCs/>
        </w:rPr>
        <w:t xml:space="preserve">психологического речевого общения: познавательная, </w:t>
      </w:r>
      <w:proofErr w:type="spellStart"/>
      <w:r w:rsidRPr="00507D21">
        <w:rPr>
          <w:bCs/>
        </w:rPr>
        <w:t>экспессивная</w:t>
      </w:r>
      <w:proofErr w:type="spellEnd"/>
      <w:r w:rsidRPr="00507D21">
        <w:rPr>
          <w:bCs/>
        </w:rPr>
        <w:t xml:space="preserve">, суггестивная, убеждающая. Словесные диаграммы моделей дискомфортно-психологического общения. Речевые конструкты: знакомство, приветствие, прощание, поздравление, благодарность, извинение, просьба, совет, рекомендации. Особенности официально-делового стиля речи. Текст. Создание текста в профессиональной деятельности. Этапы речевого действия: инвенция, диспозиция, произношение.  </w:t>
      </w:r>
      <w:r w:rsidR="00AA63F2" w:rsidRPr="00507D21">
        <w:rPr>
          <w:bCs/>
        </w:rPr>
        <w:t>Национальные особенности ведения переговоров.</w:t>
      </w:r>
    </w:p>
    <w:p w:rsidR="00DC7177" w:rsidRPr="00507D21" w:rsidRDefault="00DC7177" w:rsidP="00DC7177">
      <w:pPr>
        <w:pStyle w:val="a9"/>
        <w:shd w:val="clear" w:color="auto" w:fill="FFFFFF"/>
        <w:jc w:val="both"/>
        <w:rPr>
          <w:bCs/>
        </w:rPr>
      </w:pPr>
    </w:p>
    <w:p w:rsidR="00DC7177" w:rsidRPr="00507D21" w:rsidRDefault="00DC7177" w:rsidP="00DC7177">
      <w:pPr>
        <w:pStyle w:val="a9"/>
        <w:shd w:val="clear" w:color="auto" w:fill="FFFFFF"/>
        <w:jc w:val="both"/>
        <w:rPr>
          <w:b/>
          <w:bCs/>
        </w:rPr>
      </w:pPr>
      <w:r w:rsidRPr="00507D21">
        <w:rPr>
          <w:b/>
          <w:bCs/>
        </w:rPr>
        <w:t>Тема 5. Деловая беседа</w:t>
      </w:r>
    </w:p>
    <w:p w:rsidR="00DC7177" w:rsidRPr="00507D21" w:rsidRDefault="00DC7177" w:rsidP="00DC7177">
      <w:pPr>
        <w:pStyle w:val="a9"/>
        <w:shd w:val="clear" w:color="auto" w:fill="FFFFFF"/>
        <w:jc w:val="both"/>
      </w:pPr>
      <w:r w:rsidRPr="00507D21">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6. Совещания</w:t>
      </w:r>
    </w:p>
    <w:p w:rsidR="00DC7177" w:rsidRPr="00507D21" w:rsidRDefault="00DC7177" w:rsidP="00DC7177">
      <w:pPr>
        <w:pStyle w:val="a9"/>
        <w:shd w:val="clear" w:color="auto" w:fill="FFFFFF"/>
        <w:jc w:val="both"/>
      </w:pPr>
      <w:r w:rsidRPr="00507D21">
        <w:t>Типы совещаний. Подготовка совещания. Правила поведения на совещании. Подготовка собрания. Особенности проведения собрания.</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7. Публичное выступление</w:t>
      </w:r>
    </w:p>
    <w:p w:rsidR="00DC7177" w:rsidRPr="00507D21" w:rsidRDefault="00DC7177" w:rsidP="00DC7177">
      <w:pPr>
        <w:pStyle w:val="a9"/>
        <w:shd w:val="clear" w:color="auto" w:fill="FFFFFF"/>
        <w:jc w:val="both"/>
        <w:rPr>
          <w:bCs/>
        </w:rPr>
      </w:pPr>
      <w:r w:rsidRPr="00507D21">
        <w:rPr>
          <w:bCs/>
        </w:rPr>
        <w:t>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 Психологические особенности публичного выступления. Из истории ораторского искусства. Подготовка к выступлению. Начало выступления. Как завоевать и удержать внимание аудитории. Как завершить выступление. Культура речи делового человека</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8. Стиль делового общения</w:t>
      </w:r>
    </w:p>
    <w:p w:rsidR="00AA63F2" w:rsidRPr="00507D21" w:rsidRDefault="00AA63F2" w:rsidP="00AA63F2">
      <w:pPr>
        <w:pStyle w:val="a9"/>
        <w:shd w:val="clear" w:color="auto" w:fill="FFFFFF"/>
        <w:jc w:val="both"/>
        <w:rPr>
          <w:bCs/>
        </w:rPr>
      </w:pPr>
      <w:r w:rsidRPr="00507D21">
        <w:rPr>
          <w:bCs/>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DC7177" w:rsidRPr="00507D21" w:rsidRDefault="00AA63F2" w:rsidP="00AA63F2">
      <w:pPr>
        <w:pStyle w:val="a9"/>
        <w:shd w:val="clear" w:color="auto" w:fill="FFFFFF"/>
        <w:jc w:val="both"/>
        <w:rPr>
          <w:bCs/>
        </w:rPr>
      </w:pPr>
      <w:r w:rsidRPr="00507D21">
        <w:rPr>
          <w:bCs/>
        </w:rPr>
        <w:t>Этапы общения.</w:t>
      </w:r>
    </w:p>
    <w:p w:rsidR="00AA63F2" w:rsidRPr="00507D21" w:rsidRDefault="00AA63F2" w:rsidP="00AA63F2">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lastRenderedPageBreak/>
        <w:t>Тема 9. Деловой этикет и этика</w:t>
      </w:r>
    </w:p>
    <w:p w:rsidR="00BD73F2" w:rsidRPr="00507D21" w:rsidRDefault="00DC7177" w:rsidP="00BD73F2">
      <w:pPr>
        <w:pStyle w:val="a9"/>
        <w:shd w:val="clear" w:color="auto" w:fill="FFFFFF"/>
        <w:jc w:val="both"/>
      </w:pPr>
      <w:r w:rsidRPr="00507D21">
        <w:t xml:space="preserve">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 </w:t>
      </w:r>
    </w:p>
    <w:p w:rsidR="00B14050" w:rsidRPr="00507D21" w:rsidRDefault="00B14050" w:rsidP="00B14050">
      <w:pPr>
        <w:ind w:firstLine="709"/>
        <w:jc w:val="both"/>
        <w:rPr>
          <w:sz w:val="24"/>
          <w:szCs w:val="24"/>
        </w:rPr>
      </w:pPr>
    </w:p>
    <w:p w:rsidR="00570C40" w:rsidRPr="00507D21" w:rsidRDefault="00570C40" w:rsidP="00F803A3">
      <w:pPr>
        <w:tabs>
          <w:tab w:val="left" w:pos="900"/>
        </w:tabs>
        <w:ind w:firstLine="709"/>
        <w:jc w:val="both"/>
        <w:rPr>
          <w:b/>
          <w:sz w:val="24"/>
          <w:szCs w:val="24"/>
        </w:rPr>
      </w:pPr>
    </w:p>
    <w:p w:rsidR="003A71E4" w:rsidRPr="00507D21" w:rsidRDefault="00F803A3" w:rsidP="00F803A3">
      <w:pPr>
        <w:tabs>
          <w:tab w:val="left" w:pos="900"/>
        </w:tabs>
        <w:ind w:firstLine="709"/>
        <w:jc w:val="both"/>
        <w:rPr>
          <w:b/>
          <w:sz w:val="24"/>
          <w:szCs w:val="24"/>
        </w:rPr>
      </w:pPr>
      <w:r w:rsidRPr="00507D21">
        <w:rPr>
          <w:b/>
          <w:sz w:val="24"/>
          <w:szCs w:val="24"/>
        </w:rPr>
        <w:t>6. Перечень учебно-методического обеспечения для самостоятельной работы обучающихся по дисциплине</w:t>
      </w:r>
    </w:p>
    <w:p w:rsidR="003A57B5" w:rsidRPr="00507D21" w:rsidRDefault="003A57B5" w:rsidP="002C6F8E">
      <w:pPr>
        <w:pStyle w:val="a4"/>
        <w:numPr>
          <w:ilvl w:val="0"/>
          <w:numId w:val="4"/>
        </w:numPr>
        <w:tabs>
          <w:tab w:val="left" w:pos="284"/>
        </w:tabs>
        <w:ind w:left="0" w:firstLine="0"/>
        <w:jc w:val="both"/>
        <w:rPr>
          <w:rFonts w:ascii="Times New Roman" w:hAnsi="Times New Roman"/>
          <w:sz w:val="24"/>
          <w:szCs w:val="24"/>
        </w:rPr>
      </w:pPr>
      <w:r w:rsidRPr="00507D21">
        <w:rPr>
          <w:rFonts w:ascii="Times New Roman" w:hAnsi="Times New Roman"/>
          <w:sz w:val="24"/>
          <w:szCs w:val="24"/>
        </w:rPr>
        <w:t xml:space="preserve">Методические указания  для </w:t>
      </w:r>
      <w:proofErr w:type="gramStart"/>
      <w:r w:rsidRPr="00507D21">
        <w:rPr>
          <w:rFonts w:ascii="Times New Roman" w:hAnsi="Times New Roman"/>
          <w:sz w:val="24"/>
          <w:szCs w:val="24"/>
        </w:rPr>
        <w:t>обучающихся</w:t>
      </w:r>
      <w:proofErr w:type="gramEnd"/>
      <w:r w:rsidRPr="00507D21">
        <w:rPr>
          <w:rFonts w:ascii="Times New Roman" w:hAnsi="Times New Roman"/>
          <w:sz w:val="24"/>
          <w:szCs w:val="24"/>
        </w:rPr>
        <w:t xml:space="preserve"> по освоению дисциплины </w:t>
      </w:r>
      <w:r w:rsidR="006B066C" w:rsidRPr="00507D21">
        <w:rPr>
          <w:rFonts w:ascii="Times New Roman" w:hAnsi="Times New Roman"/>
          <w:sz w:val="24"/>
          <w:szCs w:val="24"/>
        </w:rPr>
        <w:t>«</w:t>
      </w:r>
      <w:r w:rsidR="00BD1A97" w:rsidRPr="00507D21">
        <w:rPr>
          <w:rFonts w:ascii="Times New Roman" w:hAnsi="Times New Roman"/>
          <w:sz w:val="24"/>
          <w:szCs w:val="24"/>
        </w:rPr>
        <w:t xml:space="preserve">Деловые коммуникации </w:t>
      </w:r>
      <w:r w:rsidR="006B066C" w:rsidRPr="00507D21">
        <w:rPr>
          <w:rFonts w:ascii="Times New Roman" w:hAnsi="Times New Roman"/>
          <w:sz w:val="24"/>
          <w:szCs w:val="24"/>
        </w:rPr>
        <w:t>»</w:t>
      </w:r>
      <w:r w:rsidRPr="00507D21">
        <w:rPr>
          <w:rFonts w:ascii="Times New Roman" w:hAnsi="Times New Roman"/>
          <w:sz w:val="24"/>
          <w:szCs w:val="24"/>
        </w:rPr>
        <w:t>/</w:t>
      </w:r>
      <w:r w:rsidR="003B526F">
        <w:rPr>
          <w:rFonts w:ascii="Times New Roman" w:hAnsi="Times New Roman"/>
          <w:sz w:val="24"/>
          <w:szCs w:val="24"/>
        </w:rPr>
        <w:t>Е.А. Косьмина</w:t>
      </w:r>
      <w:r w:rsidRPr="00507D21">
        <w:rPr>
          <w:rFonts w:ascii="Times New Roman" w:hAnsi="Times New Roman"/>
          <w:sz w:val="24"/>
          <w:szCs w:val="24"/>
        </w:rPr>
        <w:t xml:space="preserve">. </w:t>
      </w:r>
      <w:r w:rsidR="00920199" w:rsidRPr="00507D21">
        <w:rPr>
          <w:rFonts w:ascii="Times New Roman" w:hAnsi="Times New Roman"/>
          <w:sz w:val="24"/>
          <w:szCs w:val="24"/>
        </w:rPr>
        <w:t xml:space="preserve">– Омск: </w:t>
      </w:r>
      <w:r w:rsidRPr="00507D21">
        <w:rPr>
          <w:rFonts w:ascii="Times New Roman" w:hAnsi="Times New Roman"/>
          <w:sz w:val="24"/>
          <w:szCs w:val="24"/>
        </w:rPr>
        <w:t xml:space="preserve">Изд-во Омской гуманитарной академии, </w:t>
      </w:r>
      <w:r w:rsidR="00746764">
        <w:rPr>
          <w:rFonts w:ascii="Times New Roman" w:hAnsi="Times New Roman"/>
          <w:sz w:val="24"/>
          <w:szCs w:val="24"/>
        </w:rPr>
        <w:t>2023</w:t>
      </w:r>
      <w:r w:rsidR="00920199" w:rsidRPr="00507D21">
        <w:rPr>
          <w:rFonts w:ascii="Times New Roman" w:hAnsi="Times New Roman"/>
          <w:sz w:val="24"/>
          <w:szCs w:val="24"/>
        </w:rPr>
        <w:t>.</w:t>
      </w:r>
    </w:p>
    <w:p w:rsidR="002C6F8E" w:rsidRPr="00507D21" w:rsidRDefault="002C6F8E" w:rsidP="002C6F8E">
      <w:pPr>
        <w:pStyle w:val="a4"/>
        <w:numPr>
          <w:ilvl w:val="0"/>
          <w:numId w:val="4"/>
        </w:numPr>
        <w:tabs>
          <w:tab w:val="left" w:pos="284"/>
        </w:tabs>
        <w:ind w:left="0" w:firstLine="0"/>
        <w:jc w:val="both"/>
        <w:rPr>
          <w:rFonts w:ascii="Times New Roman" w:hAnsi="Times New Roman"/>
          <w:sz w:val="24"/>
          <w:szCs w:val="24"/>
        </w:rPr>
      </w:pPr>
      <w:r w:rsidRPr="00507D21">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w:t>
      </w:r>
      <w:proofErr w:type="spellStart"/>
      <w:r w:rsidRPr="00507D21">
        <w:rPr>
          <w:rFonts w:ascii="Times New Roman" w:hAnsi="Times New Roman"/>
          <w:sz w:val="24"/>
          <w:szCs w:val="24"/>
        </w:rPr>
        <w:t>ОмГА</w:t>
      </w:r>
      <w:proofErr w:type="spellEnd"/>
      <w:r w:rsidRPr="00507D21">
        <w:rPr>
          <w:rFonts w:ascii="Times New Roman" w:hAnsi="Times New Roman"/>
          <w:sz w:val="24"/>
          <w:szCs w:val="24"/>
        </w:rPr>
        <w:t xml:space="preserve"> от 28.08.2017 (протокол заседания № 1), утвержденное приказом ректора от 28.08.2017 №37.</w:t>
      </w:r>
    </w:p>
    <w:p w:rsidR="002C6F8E" w:rsidRPr="00507D21" w:rsidRDefault="002C6F8E" w:rsidP="002C6F8E">
      <w:pPr>
        <w:pStyle w:val="a4"/>
        <w:numPr>
          <w:ilvl w:val="0"/>
          <w:numId w:val="4"/>
        </w:numPr>
        <w:tabs>
          <w:tab w:val="left" w:pos="284"/>
        </w:tabs>
        <w:ind w:left="0" w:firstLine="0"/>
        <w:jc w:val="both"/>
        <w:rPr>
          <w:rFonts w:ascii="Times New Roman" w:hAnsi="Times New Roman"/>
          <w:sz w:val="24"/>
          <w:szCs w:val="24"/>
        </w:rPr>
      </w:pPr>
      <w:r w:rsidRPr="00507D21">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507D21">
        <w:rPr>
          <w:rFonts w:ascii="Times New Roman" w:hAnsi="Times New Roman"/>
          <w:sz w:val="24"/>
          <w:szCs w:val="24"/>
        </w:rPr>
        <w:t>ОмГА</w:t>
      </w:r>
      <w:proofErr w:type="spellEnd"/>
      <w:r w:rsidRPr="00507D21">
        <w:rPr>
          <w:rFonts w:ascii="Times New Roman" w:hAnsi="Times New Roman"/>
          <w:sz w:val="24"/>
          <w:szCs w:val="24"/>
        </w:rPr>
        <w:t xml:space="preserve"> от 29.08.2016 (протокол заседания № 1), утвержденное приказом ректора от 01.09.2016 № 43в.</w:t>
      </w:r>
    </w:p>
    <w:p w:rsidR="002C6F8E" w:rsidRPr="00507D21" w:rsidRDefault="002C6F8E" w:rsidP="002C6F8E">
      <w:pPr>
        <w:pStyle w:val="a4"/>
        <w:numPr>
          <w:ilvl w:val="0"/>
          <w:numId w:val="4"/>
        </w:numPr>
        <w:tabs>
          <w:tab w:val="left" w:pos="284"/>
        </w:tabs>
        <w:spacing w:after="0"/>
        <w:ind w:left="0" w:firstLine="0"/>
        <w:jc w:val="both"/>
        <w:rPr>
          <w:rFonts w:ascii="Times New Roman" w:hAnsi="Times New Roman"/>
          <w:sz w:val="24"/>
          <w:szCs w:val="24"/>
        </w:rPr>
      </w:pPr>
      <w:r w:rsidRPr="00507D21">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w:t>
      </w:r>
      <w:proofErr w:type="spellStart"/>
      <w:r w:rsidRPr="00507D21">
        <w:rPr>
          <w:rFonts w:ascii="Times New Roman" w:hAnsi="Times New Roman"/>
          <w:sz w:val="24"/>
          <w:szCs w:val="24"/>
        </w:rPr>
        <w:t>ОмГА</w:t>
      </w:r>
      <w:proofErr w:type="spellEnd"/>
      <w:r w:rsidRPr="00507D21">
        <w:rPr>
          <w:rFonts w:ascii="Times New Roman" w:hAnsi="Times New Roman"/>
          <w:sz w:val="24"/>
          <w:szCs w:val="24"/>
        </w:rPr>
        <w:t xml:space="preserve"> от 28.08.2017 (протокол заседания № 1), утвержденное приказом ректора от 28.08.2017 №37.</w:t>
      </w:r>
    </w:p>
    <w:p w:rsidR="00FD6763" w:rsidRPr="00507D21" w:rsidRDefault="00FD6763" w:rsidP="00705FB5">
      <w:pPr>
        <w:ind w:firstLine="709"/>
        <w:jc w:val="both"/>
        <w:rPr>
          <w:rFonts w:eastAsia="Calibri"/>
          <w:b/>
          <w:sz w:val="24"/>
          <w:szCs w:val="24"/>
        </w:rPr>
      </w:pPr>
    </w:p>
    <w:p w:rsidR="00785842" w:rsidRPr="00507D21" w:rsidRDefault="00F1149A" w:rsidP="00705FB5">
      <w:pPr>
        <w:ind w:firstLine="709"/>
        <w:jc w:val="both"/>
        <w:rPr>
          <w:b/>
          <w:sz w:val="24"/>
          <w:szCs w:val="24"/>
        </w:rPr>
      </w:pPr>
      <w:r w:rsidRPr="00507D21">
        <w:rPr>
          <w:b/>
          <w:sz w:val="24"/>
          <w:szCs w:val="24"/>
        </w:rPr>
        <w:t>7</w:t>
      </w:r>
      <w:r w:rsidR="007F4B97" w:rsidRPr="00507D21">
        <w:rPr>
          <w:b/>
          <w:sz w:val="24"/>
          <w:szCs w:val="24"/>
        </w:rPr>
        <w:t>.</w:t>
      </w:r>
      <w:r w:rsidR="00785842" w:rsidRPr="00507D21">
        <w:rPr>
          <w:b/>
          <w:sz w:val="24"/>
          <w:szCs w:val="24"/>
        </w:rPr>
        <w:t>Перечень основной и дополнительной учебной литературы, необходимой для освоения дисциплины</w:t>
      </w:r>
    </w:p>
    <w:p w:rsidR="002C6F8E" w:rsidRPr="003B526F" w:rsidRDefault="002C6F8E" w:rsidP="006724C6">
      <w:pPr>
        <w:tabs>
          <w:tab w:val="left" w:pos="426"/>
        </w:tabs>
        <w:rPr>
          <w:sz w:val="24"/>
          <w:szCs w:val="24"/>
          <w:shd w:val="clear" w:color="auto" w:fill="FFFFFF"/>
        </w:rPr>
      </w:pPr>
      <w:r w:rsidRPr="003B526F">
        <w:rPr>
          <w:b/>
          <w:bCs/>
          <w:sz w:val="24"/>
          <w:szCs w:val="24"/>
        </w:rPr>
        <w:t>Основная</w:t>
      </w:r>
    </w:p>
    <w:p w:rsidR="003B526F" w:rsidRPr="003B526F" w:rsidRDefault="003B526F" w:rsidP="00C023E0">
      <w:pPr>
        <w:numPr>
          <w:ilvl w:val="0"/>
          <w:numId w:val="20"/>
        </w:numPr>
        <w:tabs>
          <w:tab w:val="left" w:pos="426"/>
          <w:tab w:val="left" w:pos="4351"/>
        </w:tabs>
        <w:ind w:left="0" w:firstLine="0"/>
        <w:jc w:val="both"/>
        <w:rPr>
          <w:sz w:val="24"/>
          <w:szCs w:val="24"/>
          <w:shd w:val="clear" w:color="auto" w:fill="FFFFFF"/>
        </w:rPr>
      </w:pPr>
      <w:r w:rsidRPr="003B526F">
        <w:rPr>
          <w:iCs/>
          <w:sz w:val="24"/>
          <w:szCs w:val="24"/>
        </w:rPr>
        <w:t xml:space="preserve">Коноваленко, М. Ю. </w:t>
      </w:r>
      <w:r w:rsidRPr="003B526F">
        <w:rPr>
          <w:sz w:val="24"/>
          <w:szCs w:val="24"/>
        </w:rPr>
        <w:t>Деловые коммуникации</w:t>
      </w:r>
      <w:proofErr w:type="gramStart"/>
      <w:r w:rsidRPr="003B526F">
        <w:rPr>
          <w:sz w:val="24"/>
          <w:szCs w:val="24"/>
        </w:rPr>
        <w:t xml:space="preserve"> :</w:t>
      </w:r>
      <w:proofErr w:type="gramEnd"/>
      <w:r w:rsidRPr="003B526F">
        <w:rPr>
          <w:sz w:val="24"/>
          <w:szCs w:val="24"/>
        </w:rPr>
        <w:t xml:space="preserve"> учебник и практикум для академического бакалавриата / М. Ю. Коноваленко. — 2-е изд., </w:t>
      </w:r>
      <w:proofErr w:type="spellStart"/>
      <w:r w:rsidRPr="003B526F">
        <w:rPr>
          <w:sz w:val="24"/>
          <w:szCs w:val="24"/>
        </w:rPr>
        <w:t>перераб</w:t>
      </w:r>
      <w:proofErr w:type="spellEnd"/>
      <w:r w:rsidRPr="003B526F">
        <w:rPr>
          <w:sz w:val="24"/>
          <w:szCs w:val="24"/>
        </w:rPr>
        <w:t xml:space="preserve">. и доп. — Москва : </w:t>
      </w:r>
      <w:proofErr w:type="gramStart"/>
      <w:r w:rsidRPr="003B526F">
        <w:rPr>
          <w:sz w:val="24"/>
          <w:szCs w:val="24"/>
        </w:rPr>
        <w:t xml:space="preserve">Издательство </w:t>
      </w:r>
      <w:proofErr w:type="spellStart"/>
      <w:r w:rsidRPr="003B526F">
        <w:rPr>
          <w:sz w:val="24"/>
          <w:szCs w:val="24"/>
        </w:rPr>
        <w:t>Юрайт</w:t>
      </w:r>
      <w:proofErr w:type="spellEnd"/>
      <w:r w:rsidRPr="003B526F">
        <w:rPr>
          <w:sz w:val="24"/>
          <w:szCs w:val="24"/>
        </w:rPr>
        <w:t>, 2015. — 476 с. — (Бакалавр.</w:t>
      </w:r>
      <w:proofErr w:type="gramEnd"/>
      <w:r w:rsidRPr="003B526F">
        <w:rPr>
          <w:sz w:val="24"/>
          <w:szCs w:val="24"/>
        </w:rPr>
        <w:t xml:space="preserve"> Академический курс). — ISBN 978-5-9916-5039-7. — Текст</w:t>
      </w:r>
      <w:proofErr w:type="gramStart"/>
      <w:r w:rsidRPr="003B526F">
        <w:rPr>
          <w:sz w:val="24"/>
          <w:szCs w:val="24"/>
        </w:rPr>
        <w:t xml:space="preserve"> :</w:t>
      </w:r>
      <w:proofErr w:type="gramEnd"/>
      <w:r w:rsidRPr="003B526F">
        <w:rPr>
          <w:sz w:val="24"/>
          <w:szCs w:val="24"/>
        </w:rPr>
        <w:t xml:space="preserve"> электронный // ЭБС </w:t>
      </w:r>
      <w:proofErr w:type="spellStart"/>
      <w:r w:rsidRPr="003B526F">
        <w:rPr>
          <w:sz w:val="24"/>
          <w:szCs w:val="24"/>
        </w:rPr>
        <w:t>Юрайт</w:t>
      </w:r>
      <w:proofErr w:type="spellEnd"/>
      <w:r w:rsidRPr="003B526F">
        <w:rPr>
          <w:sz w:val="24"/>
          <w:szCs w:val="24"/>
        </w:rPr>
        <w:t xml:space="preserve"> [сайт]. — URL: </w:t>
      </w:r>
      <w:hyperlink r:id="rId8" w:tgtFrame="_blank" w:history="1">
        <w:r w:rsidRPr="003B526F">
          <w:rPr>
            <w:rStyle w:val="a7"/>
            <w:sz w:val="24"/>
            <w:szCs w:val="24"/>
          </w:rPr>
          <w:t>https://biblio-online.ru/bcode/384071</w:t>
        </w:r>
      </w:hyperlink>
    </w:p>
    <w:p w:rsidR="00C023E0" w:rsidRPr="003B526F" w:rsidRDefault="003B526F" w:rsidP="00C023E0">
      <w:pPr>
        <w:numPr>
          <w:ilvl w:val="0"/>
          <w:numId w:val="20"/>
        </w:numPr>
        <w:tabs>
          <w:tab w:val="left" w:pos="426"/>
          <w:tab w:val="left" w:pos="4351"/>
        </w:tabs>
        <w:ind w:left="0" w:firstLine="0"/>
        <w:jc w:val="both"/>
        <w:rPr>
          <w:sz w:val="24"/>
          <w:szCs w:val="24"/>
          <w:shd w:val="clear" w:color="auto" w:fill="FFFFFF"/>
        </w:rPr>
      </w:pPr>
      <w:proofErr w:type="spellStart"/>
      <w:r w:rsidRPr="003B526F">
        <w:rPr>
          <w:iCs/>
          <w:sz w:val="24"/>
          <w:szCs w:val="24"/>
        </w:rPr>
        <w:t>Спивак</w:t>
      </w:r>
      <w:proofErr w:type="spellEnd"/>
      <w:r w:rsidRPr="003B526F">
        <w:rPr>
          <w:iCs/>
          <w:sz w:val="24"/>
          <w:szCs w:val="24"/>
        </w:rPr>
        <w:t xml:space="preserve">, В. А. </w:t>
      </w:r>
      <w:r w:rsidRPr="003B526F">
        <w:rPr>
          <w:sz w:val="24"/>
          <w:szCs w:val="24"/>
        </w:rPr>
        <w:t>Деловые коммуникации. Теория и практика</w:t>
      </w:r>
      <w:proofErr w:type="gramStart"/>
      <w:r w:rsidRPr="003B526F">
        <w:rPr>
          <w:sz w:val="24"/>
          <w:szCs w:val="24"/>
        </w:rPr>
        <w:t xml:space="preserve"> :</w:t>
      </w:r>
      <w:proofErr w:type="gramEnd"/>
      <w:r w:rsidRPr="003B526F">
        <w:rPr>
          <w:sz w:val="24"/>
          <w:szCs w:val="24"/>
        </w:rPr>
        <w:t xml:space="preserve"> учебник для академического бакалавриата / В. А. </w:t>
      </w:r>
      <w:proofErr w:type="spellStart"/>
      <w:r w:rsidRPr="003B526F">
        <w:rPr>
          <w:sz w:val="24"/>
          <w:szCs w:val="24"/>
        </w:rPr>
        <w:t>Спивак</w:t>
      </w:r>
      <w:proofErr w:type="spellEnd"/>
      <w:r w:rsidRPr="003B526F">
        <w:rPr>
          <w:sz w:val="24"/>
          <w:szCs w:val="24"/>
        </w:rPr>
        <w:t>. — Москва</w:t>
      </w:r>
      <w:proofErr w:type="gramStart"/>
      <w:r w:rsidRPr="003B526F">
        <w:rPr>
          <w:sz w:val="24"/>
          <w:szCs w:val="24"/>
        </w:rPr>
        <w:t xml:space="preserve"> :</w:t>
      </w:r>
      <w:proofErr w:type="gramEnd"/>
      <w:r w:rsidRPr="003B526F">
        <w:rPr>
          <w:sz w:val="24"/>
          <w:szCs w:val="24"/>
        </w:rPr>
        <w:t xml:space="preserve"> </w:t>
      </w:r>
      <w:proofErr w:type="gramStart"/>
      <w:r w:rsidRPr="003B526F">
        <w:rPr>
          <w:sz w:val="24"/>
          <w:szCs w:val="24"/>
        </w:rPr>
        <w:t xml:space="preserve">Издательство </w:t>
      </w:r>
      <w:proofErr w:type="spellStart"/>
      <w:r w:rsidRPr="003B526F">
        <w:rPr>
          <w:sz w:val="24"/>
          <w:szCs w:val="24"/>
        </w:rPr>
        <w:t>Юрайт</w:t>
      </w:r>
      <w:proofErr w:type="spellEnd"/>
      <w:r w:rsidRPr="003B526F">
        <w:rPr>
          <w:sz w:val="24"/>
          <w:szCs w:val="24"/>
        </w:rPr>
        <w:t>, 2017. — 460 с. — (Бакалавр.</w:t>
      </w:r>
      <w:proofErr w:type="gramEnd"/>
      <w:r w:rsidRPr="003B526F">
        <w:rPr>
          <w:sz w:val="24"/>
          <w:szCs w:val="24"/>
        </w:rPr>
        <w:t xml:space="preserve"> Академический курс). — ISBN 978-5-9916-3684-1. — Текст</w:t>
      </w:r>
      <w:proofErr w:type="gramStart"/>
      <w:r w:rsidRPr="003B526F">
        <w:rPr>
          <w:sz w:val="24"/>
          <w:szCs w:val="24"/>
        </w:rPr>
        <w:t xml:space="preserve"> :</w:t>
      </w:r>
      <w:proofErr w:type="gramEnd"/>
      <w:r w:rsidRPr="003B526F">
        <w:rPr>
          <w:sz w:val="24"/>
          <w:szCs w:val="24"/>
        </w:rPr>
        <w:t xml:space="preserve"> электронный // ЭБС </w:t>
      </w:r>
      <w:proofErr w:type="spellStart"/>
      <w:r w:rsidRPr="003B526F">
        <w:rPr>
          <w:sz w:val="24"/>
          <w:szCs w:val="24"/>
        </w:rPr>
        <w:t>Юрайт</w:t>
      </w:r>
      <w:proofErr w:type="spellEnd"/>
      <w:r w:rsidRPr="003B526F">
        <w:rPr>
          <w:sz w:val="24"/>
          <w:szCs w:val="24"/>
        </w:rPr>
        <w:t xml:space="preserve"> [сайт]. — URL: </w:t>
      </w:r>
      <w:hyperlink r:id="rId9" w:tgtFrame="_blank" w:history="1">
        <w:r w:rsidRPr="003B526F">
          <w:rPr>
            <w:rStyle w:val="a7"/>
            <w:sz w:val="24"/>
            <w:szCs w:val="24"/>
          </w:rPr>
          <w:t>https://biblio-online.ru/bcode/406586</w:t>
        </w:r>
      </w:hyperlink>
    </w:p>
    <w:p w:rsidR="003B526F" w:rsidRPr="003B526F" w:rsidRDefault="003B526F" w:rsidP="00C023E0">
      <w:pPr>
        <w:tabs>
          <w:tab w:val="left" w:pos="426"/>
          <w:tab w:val="left" w:pos="4351"/>
        </w:tabs>
        <w:jc w:val="both"/>
        <w:rPr>
          <w:b/>
          <w:bCs/>
          <w:sz w:val="24"/>
          <w:szCs w:val="24"/>
        </w:rPr>
      </w:pPr>
    </w:p>
    <w:p w:rsidR="002C6F8E" w:rsidRPr="003B526F" w:rsidRDefault="002C6F8E" w:rsidP="006724C6">
      <w:pPr>
        <w:tabs>
          <w:tab w:val="left" w:pos="426"/>
        </w:tabs>
        <w:rPr>
          <w:b/>
          <w:bCs/>
          <w:sz w:val="24"/>
          <w:szCs w:val="24"/>
        </w:rPr>
      </w:pPr>
      <w:r w:rsidRPr="003B526F">
        <w:rPr>
          <w:b/>
          <w:bCs/>
          <w:sz w:val="24"/>
          <w:szCs w:val="24"/>
        </w:rPr>
        <w:t>Дополнительная</w:t>
      </w:r>
    </w:p>
    <w:p w:rsidR="003B526F" w:rsidRPr="003B526F" w:rsidRDefault="003B526F" w:rsidP="00C023E0">
      <w:pPr>
        <w:widowControl/>
        <w:numPr>
          <w:ilvl w:val="0"/>
          <w:numId w:val="24"/>
        </w:numPr>
        <w:tabs>
          <w:tab w:val="left" w:pos="426"/>
        </w:tabs>
        <w:autoSpaceDE/>
        <w:autoSpaceDN/>
        <w:adjustRightInd/>
        <w:ind w:left="0" w:firstLine="0"/>
        <w:jc w:val="both"/>
        <w:rPr>
          <w:sz w:val="24"/>
          <w:szCs w:val="24"/>
          <w:shd w:val="clear" w:color="auto" w:fill="FFFFFF"/>
        </w:rPr>
      </w:pPr>
      <w:r w:rsidRPr="003B526F">
        <w:rPr>
          <w:sz w:val="24"/>
          <w:szCs w:val="24"/>
        </w:rPr>
        <w:t>Кузнецова, Е. В. Деловые коммуникации [Электронный ресурс]</w:t>
      </w:r>
      <w:proofErr w:type="gramStart"/>
      <w:r w:rsidRPr="003B526F">
        <w:rPr>
          <w:sz w:val="24"/>
          <w:szCs w:val="24"/>
        </w:rPr>
        <w:t xml:space="preserve"> :</w:t>
      </w:r>
      <w:proofErr w:type="gramEnd"/>
      <w:r w:rsidRPr="003B526F">
        <w:rPr>
          <w:sz w:val="24"/>
          <w:szCs w:val="24"/>
        </w:rPr>
        <w:t xml:space="preserve"> учебно-методическое пособие / Е. В. Кузнецова. — Электрон</w:t>
      </w:r>
      <w:proofErr w:type="gramStart"/>
      <w:r w:rsidRPr="003B526F">
        <w:rPr>
          <w:sz w:val="24"/>
          <w:szCs w:val="24"/>
        </w:rPr>
        <w:t>.</w:t>
      </w:r>
      <w:proofErr w:type="gramEnd"/>
      <w:r w:rsidRPr="003B526F">
        <w:rPr>
          <w:sz w:val="24"/>
          <w:szCs w:val="24"/>
        </w:rPr>
        <w:t xml:space="preserve"> </w:t>
      </w:r>
      <w:proofErr w:type="gramStart"/>
      <w:r w:rsidRPr="003B526F">
        <w:rPr>
          <w:sz w:val="24"/>
          <w:szCs w:val="24"/>
        </w:rPr>
        <w:t>т</w:t>
      </w:r>
      <w:proofErr w:type="gramEnd"/>
      <w:r w:rsidRPr="003B526F">
        <w:rPr>
          <w:sz w:val="24"/>
          <w:szCs w:val="24"/>
        </w:rPr>
        <w:t>екстовые данные. — Саратов</w:t>
      </w:r>
      <w:proofErr w:type="gramStart"/>
      <w:r w:rsidRPr="003B526F">
        <w:rPr>
          <w:sz w:val="24"/>
          <w:szCs w:val="24"/>
        </w:rPr>
        <w:t xml:space="preserve"> :</w:t>
      </w:r>
      <w:proofErr w:type="gramEnd"/>
      <w:r w:rsidRPr="003B526F">
        <w:rPr>
          <w:sz w:val="24"/>
          <w:szCs w:val="24"/>
        </w:rPr>
        <w:t xml:space="preserve"> Вузовское образование, 2017. — 180 c. — 978-5-906172-24-2. </w:t>
      </w:r>
      <w:r w:rsidRPr="00161690">
        <w:rPr>
          <w:sz w:val="24"/>
          <w:szCs w:val="24"/>
        </w:rPr>
        <w:t xml:space="preserve">Текст: электронный //ЭБС </w:t>
      </w:r>
      <w:proofErr w:type="spellStart"/>
      <w:r w:rsidRPr="00161690">
        <w:rPr>
          <w:color w:val="000000"/>
          <w:sz w:val="24"/>
          <w:szCs w:val="24"/>
          <w:lang w:val="en-US"/>
        </w:rPr>
        <w:t>IPRBooks</w:t>
      </w:r>
      <w:proofErr w:type="spellEnd"/>
      <w:r w:rsidRPr="00161690">
        <w:rPr>
          <w:sz w:val="24"/>
          <w:szCs w:val="24"/>
        </w:rPr>
        <w:t xml:space="preserve"> [сайт]. — URL</w:t>
      </w:r>
      <w:r w:rsidRPr="00161690">
        <w:rPr>
          <w:color w:val="000000"/>
          <w:sz w:val="24"/>
          <w:szCs w:val="24"/>
          <w:shd w:val="clear" w:color="auto" w:fill="FCFCFC"/>
        </w:rPr>
        <w:t xml:space="preserve">: </w:t>
      </w:r>
      <w:hyperlink r:id="rId10" w:history="1">
        <w:r w:rsidRPr="003B526F">
          <w:rPr>
            <w:rStyle w:val="a7"/>
            <w:sz w:val="24"/>
            <w:szCs w:val="24"/>
          </w:rPr>
          <w:t>http://www.iprbookshop.ru/61079.html</w:t>
        </w:r>
      </w:hyperlink>
    </w:p>
    <w:p w:rsidR="003B526F" w:rsidRPr="003B526F" w:rsidRDefault="003B526F" w:rsidP="00705FB5">
      <w:pPr>
        <w:keepNext/>
        <w:widowControl/>
        <w:numPr>
          <w:ilvl w:val="0"/>
          <w:numId w:val="24"/>
        </w:numPr>
        <w:tabs>
          <w:tab w:val="left" w:pos="426"/>
        </w:tabs>
        <w:autoSpaceDE/>
        <w:autoSpaceDN/>
        <w:adjustRightInd/>
        <w:ind w:left="0" w:firstLine="0"/>
        <w:jc w:val="both"/>
        <w:rPr>
          <w:sz w:val="24"/>
          <w:szCs w:val="24"/>
          <w:shd w:val="clear" w:color="auto" w:fill="FFFFFF"/>
        </w:rPr>
      </w:pPr>
      <w:r w:rsidRPr="003B526F">
        <w:rPr>
          <w:sz w:val="24"/>
          <w:szCs w:val="24"/>
        </w:rPr>
        <w:t>Методы разработки управленческих решений. Речевые коммуникации в управлении. Деловые коммуникации. Выпуск 8 [Электронный ресурс]</w:t>
      </w:r>
      <w:proofErr w:type="gramStart"/>
      <w:r w:rsidRPr="003B526F">
        <w:rPr>
          <w:sz w:val="24"/>
          <w:szCs w:val="24"/>
        </w:rPr>
        <w:t xml:space="preserve"> :</w:t>
      </w:r>
      <w:proofErr w:type="gramEnd"/>
      <w:r w:rsidRPr="003B526F">
        <w:rPr>
          <w:sz w:val="24"/>
          <w:szCs w:val="24"/>
        </w:rPr>
        <w:t xml:space="preserve"> глоссарий / В. П. Борисенко, В. И. </w:t>
      </w:r>
      <w:proofErr w:type="spellStart"/>
      <w:r w:rsidRPr="003B526F">
        <w:rPr>
          <w:sz w:val="24"/>
          <w:szCs w:val="24"/>
        </w:rPr>
        <w:t>Колношенко</w:t>
      </w:r>
      <w:proofErr w:type="spellEnd"/>
      <w:r w:rsidRPr="003B526F">
        <w:rPr>
          <w:sz w:val="24"/>
          <w:szCs w:val="24"/>
        </w:rPr>
        <w:t xml:space="preserve">, О. В. </w:t>
      </w:r>
      <w:proofErr w:type="spellStart"/>
      <w:r w:rsidRPr="003B526F">
        <w:rPr>
          <w:sz w:val="24"/>
          <w:szCs w:val="24"/>
        </w:rPr>
        <w:t>Колношенко</w:t>
      </w:r>
      <w:proofErr w:type="spellEnd"/>
      <w:r w:rsidRPr="003B526F">
        <w:rPr>
          <w:sz w:val="24"/>
          <w:szCs w:val="24"/>
        </w:rPr>
        <w:t xml:space="preserve"> [и др.] ; под ред. Ю. Н. Царегородцев. — Электрон</w:t>
      </w:r>
      <w:proofErr w:type="gramStart"/>
      <w:r w:rsidRPr="003B526F">
        <w:rPr>
          <w:sz w:val="24"/>
          <w:szCs w:val="24"/>
        </w:rPr>
        <w:t>.</w:t>
      </w:r>
      <w:proofErr w:type="gramEnd"/>
      <w:r w:rsidRPr="003B526F">
        <w:rPr>
          <w:sz w:val="24"/>
          <w:szCs w:val="24"/>
        </w:rPr>
        <w:t xml:space="preserve"> </w:t>
      </w:r>
      <w:proofErr w:type="gramStart"/>
      <w:r w:rsidRPr="003B526F">
        <w:rPr>
          <w:sz w:val="24"/>
          <w:szCs w:val="24"/>
        </w:rPr>
        <w:t>т</w:t>
      </w:r>
      <w:proofErr w:type="gramEnd"/>
      <w:r w:rsidRPr="003B526F">
        <w:rPr>
          <w:sz w:val="24"/>
          <w:szCs w:val="24"/>
        </w:rPr>
        <w:t>екстовые данные. — М.</w:t>
      </w:r>
      <w:proofErr w:type="gramStart"/>
      <w:r w:rsidRPr="003B526F">
        <w:rPr>
          <w:sz w:val="24"/>
          <w:szCs w:val="24"/>
        </w:rPr>
        <w:t xml:space="preserve"> :</w:t>
      </w:r>
      <w:proofErr w:type="gramEnd"/>
      <w:r w:rsidRPr="003B526F">
        <w:rPr>
          <w:sz w:val="24"/>
          <w:szCs w:val="24"/>
        </w:rPr>
        <w:t xml:space="preserve"> Московский гуманитарный университет, 2014. — 158 c. — 978-</w:t>
      </w:r>
      <w:r w:rsidRPr="003B526F">
        <w:rPr>
          <w:sz w:val="24"/>
          <w:szCs w:val="24"/>
        </w:rPr>
        <w:lastRenderedPageBreak/>
        <w:t xml:space="preserve">5-98079-996-0. </w:t>
      </w:r>
      <w:r w:rsidRPr="00161690">
        <w:rPr>
          <w:sz w:val="24"/>
          <w:szCs w:val="24"/>
        </w:rPr>
        <w:t xml:space="preserve">Текст: электронный //ЭБС </w:t>
      </w:r>
      <w:proofErr w:type="spellStart"/>
      <w:r w:rsidRPr="00161690">
        <w:rPr>
          <w:color w:val="000000"/>
          <w:sz w:val="24"/>
          <w:szCs w:val="24"/>
          <w:lang w:val="en-US"/>
        </w:rPr>
        <w:t>IPRBooks</w:t>
      </w:r>
      <w:proofErr w:type="spellEnd"/>
      <w:r w:rsidRPr="00161690">
        <w:rPr>
          <w:sz w:val="24"/>
          <w:szCs w:val="24"/>
        </w:rPr>
        <w:t xml:space="preserve"> [сайт]. — URL</w:t>
      </w:r>
      <w:r w:rsidRPr="00161690">
        <w:rPr>
          <w:color w:val="000000"/>
          <w:sz w:val="24"/>
          <w:szCs w:val="24"/>
          <w:shd w:val="clear" w:color="auto" w:fill="FCFCFC"/>
        </w:rPr>
        <w:t xml:space="preserve">: </w:t>
      </w:r>
      <w:hyperlink r:id="rId11" w:history="1">
        <w:r w:rsidRPr="003B526F">
          <w:rPr>
            <w:rStyle w:val="a7"/>
            <w:sz w:val="24"/>
            <w:szCs w:val="24"/>
          </w:rPr>
          <w:t>http://www.iprbookshop.ru/39688.html</w:t>
        </w:r>
      </w:hyperlink>
    </w:p>
    <w:p w:rsidR="00C023E0" w:rsidRPr="003B526F" w:rsidRDefault="003B526F" w:rsidP="00705FB5">
      <w:pPr>
        <w:keepNext/>
        <w:widowControl/>
        <w:numPr>
          <w:ilvl w:val="0"/>
          <w:numId w:val="24"/>
        </w:numPr>
        <w:tabs>
          <w:tab w:val="left" w:pos="426"/>
        </w:tabs>
        <w:autoSpaceDE/>
        <w:autoSpaceDN/>
        <w:adjustRightInd/>
        <w:ind w:left="0" w:firstLine="0"/>
        <w:jc w:val="both"/>
        <w:rPr>
          <w:sz w:val="24"/>
          <w:szCs w:val="24"/>
          <w:shd w:val="clear" w:color="auto" w:fill="FFFFFF"/>
        </w:rPr>
      </w:pPr>
      <w:proofErr w:type="spellStart"/>
      <w:r w:rsidRPr="003B526F">
        <w:rPr>
          <w:iCs/>
          <w:sz w:val="24"/>
          <w:szCs w:val="24"/>
        </w:rPr>
        <w:t>Таратухина</w:t>
      </w:r>
      <w:proofErr w:type="spellEnd"/>
      <w:r w:rsidRPr="003B526F">
        <w:rPr>
          <w:iCs/>
          <w:sz w:val="24"/>
          <w:szCs w:val="24"/>
        </w:rPr>
        <w:t xml:space="preserve">, Ю. В. </w:t>
      </w:r>
      <w:r w:rsidRPr="003B526F">
        <w:rPr>
          <w:sz w:val="24"/>
          <w:szCs w:val="24"/>
        </w:rPr>
        <w:t>Деловые и межкультурные коммуникации</w:t>
      </w:r>
      <w:proofErr w:type="gramStart"/>
      <w:r w:rsidRPr="003B526F">
        <w:rPr>
          <w:sz w:val="24"/>
          <w:szCs w:val="24"/>
        </w:rPr>
        <w:t xml:space="preserve"> :</w:t>
      </w:r>
      <w:proofErr w:type="gramEnd"/>
      <w:r w:rsidRPr="003B526F">
        <w:rPr>
          <w:sz w:val="24"/>
          <w:szCs w:val="24"/>
        </w:rPr>
        <w:t xml:space="preserve"> учебник и практикум для академического бакалавриата / Ю. В. </w:t>
      </w:r>
      <w:proofErr w:type="spellStart"/>
      <w:r w:rsidRPr="003B526F">
        <w:rPr>
          <w:sz w:val="24"/>
          <w:szCs w:val="24"/>
        </w:rPr>
        <w:t>Таратухина</w:t>
      </w:r>
      <w:proofErr w:type="spellEnd"/>
      <w:r w:rsidRPr="003B526F">
        <w:rPr>
          <w:sz w:val="24"/>
          <w:szCs w:val="24"/>
        </w:rPr>
        <w:t>, З. К. Авдеева. — Москва</w:t>
      </w:r>
      <w:proofErr w:type="gramStart"/>
      <w:r w:rsidRPr="003B526F">
        <w:rPr>
          <w:sz w:val="24"/>
          <w:szCs w:val="24"/>
        </w:rPr>
        <w:t xml:space="preserve"> :</w:t>
      </w:r>
      <w:proofErr w:type="gramEnd"/>
      <w:r w:rsidRPr="003B526F">
        <w:rPr>
          <w:sz w:val="24"/>
          <w:szCs w:val="24"/>
        </w:rPr>
        <w:t xml:space="preserve"> </w:t>
      </w:r>
      <w:proofErr w:type="gramStart"/>
      <w:r w:rsidRPr="003B526F">
        <w:rPr>
          <w:sz w:val="24"/>
          <w:szCs w:val="24"/>
        </w:rPr>
        <w:t xml:space="preserve">Издательство </w:t>
      </w:r>
      <w:proofErr w:type="spellStart"/>
      <w:r w:rsidRPr="003B526F">
        <w:rPr>
          <w:sz w:val="24"/>
          <w:szCs w:val="24"/>
        </w:rPr>
        <w:t>Юрайт</w:t>
      </w:r>
      <w:proofErr w:type="spellEnd"/>
      <w:r w:rsidRPr="003B526F">
        <w:rPr>
          <w:sz w:val="24"/>
          <w:szCs w:val="24"/>
        </w:rPr>
        <w:t>, 2017. — 324 с. — (Бакалавр.</w:t>
      </w:r>
      <w:proofErr w:type="gramEnd"/>
      <w:r w:rsidRPr="003B526F">
        <w:rPr>
          <w:sz w:val="24"/>
          <w:szCs w:val="24"/>
        </w:rPr>
        <w:t xml:space="preserve"> Академический курс). — ISBN 978-5-534-02346-6. — Текст</w:t>
      </w:r>
      <w:proofErr w:type="gramStart"/>
      <w:r w:rsidRPr="003B526F">
        <w:rPr>
          <w:sz w:val="24"/>
          <w:szCs w:val="24"/>
        </w:rPr>
        <w:t xml:space="preserve"> :</w:t>
      </w:r>
      <w:proofErr w:type="gramEnd"/>
      <w:r w:rsidRPr="003B526F">
        <w:rPr>
          <w:sz w:val="24"/>
          <w:szCs w:val="24"/>
        </w:rPr>
        <w:t xml:space="preserve"> электронный // ЭБС </w:t>
      </w:r>
      <w:proofErr w:type="spellStart"/>
      <w:r w:rsidRPr="003B526F">
        <w:rPr>
          <w:sz w:val="24"/>
          <w:szCs w:val="24"/>
        </w:rPr>
        <w:t>Юрайт</w:t>
      </w:r>
      <w:proofErr w:type="spellEnd"/>
      <w:r w:rsidRPr="003B526F">
        <w:rPr>
          <w:sz w:val="24"/>
          <w:szCs w:val="24"/>
        </w:rPr>
        <w:t xml:space="preserve"> [сайт]. — URL: </w:t>
      </w:r>
      <w:hyperlink r:id="rId12" w:tgtFrame="_blank" w:history="1">
        <w:r w:rsidRPr="003B526F">
          <w:rPr>
            <w:rStyle w:val="a7"/>
            <w:sz w:val="24"/>
            <w:szCs w:val="24"/>
          </w:rPr>
          <w:t>https://biblio-online.ru/bcode/401093</w:t>
        </w:r>
      </w:hyperlink>
    </w:p>
    <w:p w:rsidR="003B526F" w:rsidRDefault="003B526F" w:rsidP="00705FB5">
      <w:pPr>
        <w:ind w:firstLine="709"/>
        <w:jc w:val="both"/>
        <w:rPr>
          <w:b/>
          <w:sz w:val="24"/>
          <w:szCs w:val="24"/>
        </w:rPr>
      </w:pPr>
    </w:p>
    <w:p w:rsidR="00777B09" w:rsidRPr="00507D21" w:rsidRDefault="00F1149A" w:rsidP="00705FB5">
      <w:pPr>
        <w:ind w:firstLine="709"/>
        <w:jc w:val="both"/>
        <w:rPr>
          <w:b/>
          <w:sz w:val="24"/>
          <w:szCs w:val="24"/>
        </w:rPr>
      </w:pPr>
      <w:r w:rsidRPr="00507D21">
        <w:rPr>
          <w:b/>
          <w:sz w:val="24"/>
          <w:szCs w:val="24"/>
        </w:rPr>
        <w:t>8</w:t>
      </w:r>
      <w:r w:rsidR="007F4B97" w:rsidRPr="00507D21">
        <w:rPr>
          <w:b/>
          <w:sz w:val="24"/>
          <w:szCs w:val="24"/>
        </w:rPr>
        <w:t>.Перечень ресурсов информационно-телекоммуникационной сети «Интернет», необходимых для освоения дисциплины</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ЭБС </w:t>
      </w:r>
      <w:proofErr w:type="spellStart"/>
      <w:r w:rsidRPr="00507D21">
        <w:rPr>
          <w:rFonts w:ascii="Times New Roman" w:hAnsi="Times New Roman"/>
          <w:sz w:val="24"/>
          <w:szCs w:val="24"/>
          <w:lang w:val="en-US"/>
        </w:rPr>
        <w:t>IPRBooks</w:t>
      </w:r>
      <w:proofErr w:type="spellEnd"/>
      <w:r w:rsidRPr="00507D21">
        <w:rPr>
          <w:rFonts w:ascii="Times New Roman" w:hAnsi="Times New Roman"/>
          <w:sz w:val="24"/>
          <w:szCs w:val="24"/>
        </w:rPr>
        <w:t xml:space="preserve">  Режим доступа: http://www.iprbookshop.ru</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ЭБС издательства «</w:t>
      </w:r>
      <w:proofErr w:type="spellStart"/>
      <w:r w:rsidRPr="00507D21">
        <w:rPr>
          <w:rFonts w:ascii="Times New Roman" w:hAnsi="Times New Roman"/>
          <w:sz w:val="24"/>
          <w:szCs w:val="24"/>
        </w:rPr>
        <w:t>Юрайт</w:t>
      </w:r>
      <w:proofErr w:type="spellEnd"/>
      <w:r w:rsidRPr="00507D21">
        <w:rPr>
          <w:rFonts w:ascii="Times New Roman" w:hAnsi="Times New Roman"/>
          <w:sz w:val="24"/>
          <w:szCs w:val="24"/>
        </w:rPr>
        <w:t>» Режим доступа: http://biblio-online.ru</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Единое окно доступа к образовательным ресурсам. Режим доступа: http://window.edu.ru/</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Научная электронная библиотека e-library.ru Режим доступа: http://elibrary.ru</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Ресурсы издательства </w:t>
      </w:r>
      <w:proofErr w:type="spellStart"/>
      <w:r w:rsidRPr="00507D21">
        <w:rPr>
          <w:rFonts w:ascii="Times New Roman" w:hAnsi="Times New Roman"/>
          <w:sz w:val="24"/>
          <w:szCs w:val="24"/>
        </w:rPr>
        <w:t>Elsevier</w:t>
      </w:r>
      <w:proofErr w:type="spellEnd"/>
      <w:r w:rsidRPr="00507D21">
        <w:rPr>
          <w:rFonts w:ascii="Times New Roman" w:hAnsi="Times New Roman"/>
          <w:sz w:val="24"/>
          <w:szCs w:val="24"/>
        </w:rPr>
        <w:t xml:space="preserve"> Режим доступа:  http://www.sciencedirect.com</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Федеральный портал «Российское образование» Режим доступа:  www.edu.ru</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Журналы Кембриджского университета Режим доступа: http://journals.cambridge.org</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Журналы Оксфордского университета Режим доступа:  http://www.oxfordjoumals.org</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Словари и энциклопедии на Академике Режим доступа: http://dic.academic.ru/</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Сайт Библиотеки по естественным наукам Российской академии наук. Режим доступа: http://www.benran.ru</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Сайт Госкомстата РФ. Режим доступа: http://www.gks.ru</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Сайт Российской государственной библиотеки. Режим доступа: http://diss.rsl.ru</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Базы данных по законодательству Российской Федерации. Режим доступа:  http://ru.spinform.ru</w:t>
      </w:r>
    </w:p>
    <w:p w:rsidR="00F1149A" w:rsidRPr="00507D21" w:rsidRDefault="00F1149A" w:rsidP="00F1149A">
      <w:pPr>
        <w:ind w:firstLine="709"/>
        <w:jc w:val="both"/>
        <w:rPr>
          <w:rFonts w:eastAsia="Calibri"/>
          <w:sz w:val="24"/>
          <w:szCs w:val="24"/>
        </w:rPr>
      </w:pPr>
      <w:r w:rsidRPr="00507D21">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F1149A" w:rsidRPr="00507D21" w:rsidRDefault="00F1149A" w:rsidP="00F1149A">
      <w:pPr>
        <w:ind w:firstLine="709"/>
        <w:jc w:val="both"/>
        <w:rPr>
          <w:rFonts w:eastAsia="Calibri"/>
          <w:sz w:val="24"/>
          <w:szCs w:val="24"/>
        </w:rPr>
      </w:pPr>
      <w:r w:rsidRPr="00507D21">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507D21" w:rsidRDefault="007F4B97" w:rsidP="00705FB5">
      <w:pPr>
        <w:widowControl/>
        <w:autoSpaceDE/>
        <w:autoSpaceDN/>
        <w:adjustRightInd/>
        <w:contextualSpacing/>
        <w:jc w:val="both"/>
        <w:rPr>
          <w:rFonts w:eastAsia="Calibri"/>
          <w:sz w:val="24"/>
          <w:szCs w:val="24"/>
          <w:lang w:eastAsia="en-US"/>
        </w:rPr>
      </w:pPr>
    </w:p>
    <w:p w:rsidR="009528CA" w:rsidRPr="00507D21" w:rsidRDefault="00F1149A" w:rsidP="00705FB5">
      <w:pPr>
        <w:widowControl/>
        <w:autoSpaceDE/>
        <w:autoSpaceDN/>
        <w:adjustRightInd/>
        <w:ind w:firstLine="709"/>
        <w:contextualSpacing/>
        <w:jc w:val="both"/>
        <w:rPr>
          <w:rFonts w:eastAsia="Calibri"/>
          <w:b/>
          <w:sz w:val="24"/>
          <w:szCs w:val="24"/>
          <w:lang w:eastAsia="en-US"/>
        </w:rPr>
      </w:pPr>
      <w:r w:rsidRPr="00507D21">
        <w:rPr>
          <w:rFonts w:eastAsia="Calibri"/>
          <w:b/>
          <w:sz w:val="24"/>
          <w:szCs w:val="24"/>
          <w:lang w:eastAsia="en-US"/>
        </w:rPr>
        <w:t>9</w:t>
      </w:r>
      <w:r w:rsidR="00EE165B" w:rsidRPr="00507D21">
        <w:rPr>
          <w:rFonts w:eastAsia="Calibri"/>
          <w:b/>
          <w:sz w:val="24"/>
          <w:szCs w:val="24"/>
          <w:lang w:eastAsia="en-US"/>
        </w:rPr>
        <w:t>.</w:t>
      </w:r>
      <w:r w:rsidR="007F4B97" w:rsidRPr="00507D21">
        <w:rPr>
          <w:rFonts w:eastAsia="Calibri"/>
          <w:b/>
          <w:sz w:val="24"/>
          <w:szCs w:val="24"/>
          <w:lang w:eastAsia="en-US"/>
        </w:rPr>
        <w:t>Методические указания для обу</w:t>
      </w:r>
      <w:r w:rsidR="009528CA" w:rsidRPr="00507D21">
        <w:rPr>
          <w:rFonts w:eastAsia="Calibri"/>
          <w:b/>
          <w:sz w:val="24"/>
          <w:szCs w:val="24"/>
          <w:lang w:eastAsia="en-US"/>
        </w:rPr>
        <w:t>чающихся по освоению дисциплины</w:t>
      </w:r>
    </w:p>
    <w:p w:rsidR="007F4B97" w:rsidRPr="00507D21" w:rsidRDefault="007F4B97" w:rsidP="00A76E53">
      <w:pPr>
        <w:ind w:firstLine="709"/>
        <w:jc w:val="both"/>
        <w:rPr>
          <w:sz w:val="24"/>
          <w:szCs w:val="24"/>
        </w:rPr>
      </w:pPr>
      <w:r w:rsidRPr="00507D21">
        <w:rPr>
          <w:sz w:val="24"/>
          <w:szCs w:val="24"/>
        </w:rPr>
        <w:lastRenderedPageBreak/>
        <w:t>Для того чтобы успешно о</w:t>
      </w:r>
      <w:r w:rsidR="004E4DB2" w:rsidRPr="00507D21">
        <w:rPr>
          <w:sz w:val="24"/>
          <w:szCs w:val="24"/>
        </w:rPr>
        <w:t xml:space="preserve">своить </w:t>
      </w:r>
      <w:r w:rsidRPr="00507D21">
        <w:rPr>
          <w:sz w:val="24"/>
          <w:szCs w:val="24"/>
        </w:rPr>
        <w:t>дисциплин</w:t>
      </w:r>
      <w:r w:rsidR="004E4DB2" w:rsidRPr="00507D21">
        <w:rPr>
          <w:sz w:val="24"/>
          <w:szCs w:val="24"/>
        </w:rPr>
        <w:t>у</w:t>
      </w:r>
      <w:r w:rsidR="006B066C" w:rsidRPr="00507D21">
        <w:rPr>
          <w:bCs/>
          <w:sz w:val="24"/>
          <w:szCs w:val="24"/>
        </w:rPr>
        <w:t>«</w:t>
      </w:r>
      <w:r w:rsidR="00BD1A97" w:rsidRPr="00507D21">
        <w:rPr>
          <w:bCs/>
          <w:sz w:val="24"/>
          <w:szCs w:val="24"/>
        </w:rPr>
        <w:t>Деловые коммуникации</w:t>
      </w:r>
      <w:r w:rsidR="006B066C" w:rsidRPr="00507D21">
        <w:rPr>
          <w:bCs/>
          <w:sz w:val="24"/>
          <w:szCs w:val="24"/>
        </w:rPr>
        <w:t>»</w:t>
      </w:r>
      <w:r w:rsidRPr="00507D21">
        <w:rPr>
          <w:sz w:val="24"/>
          <w:szCs w:val="24"/>
        </w:rPr>
        <w:t xml:space="preserve">обучающиеся должны выполнить следующие </w:t>
      </w:r>
      <w:r w:rsidR="004E4DB2" w:rsidRPr="00507D21">
        <w:rPr>
          <w:sz w:val="24"/>
          <w:szCs w:val="24"/>
        </w:rPr>
        <w:t xml:space="preserve">методические </w:t>
      </w:r>
      <w:r w:rsidRPr="00507D21">
        <w:rPr>
          <w:sz w:val="24"/>
          <w:szCs w:val="24"/>
        </w:rPr>
        <w:t>указания</w:t>
      </w:r>
      <w:r w:rsidR="004E4DB2" w:rsidRPr="00507D21">
        <w:rPr>
          <w:sz w:val="24"/>
          <w:szCs w:val="24"/>
        </w:rPr>
        <w:t>.</w:t>
      </w:r>
    </w:p>
    <w:p w:rsidR="007F4B97" w:rsidRPr="00507D21" w:rsidRDefault="007F4B97" w:rsidP="00A76E53">
      <w:pPr>
        <w:ind w:firstLine="709"/>
        <w:jc w:val="both"/>
        <w:rPr>
          <w:sz w:val="24"/>
          <w:szCs w:val="24"/>
        </w:rPr>
      </w:pPr>
      <w:r w:rsidRPr="00507D21">
        <w:rPr>
          <w:sz w:val="24"/>
          <w:szCs w:val="24"/>
        </w:rPr>
        <w:t xml:space="preserve">Методические указания для обучающихся по освоению дисциплины для подготовки к занятиям </w:t>
      </w:r>
      <w:r w:rsidRPr="00507D21">
        <w:rPr>
          <w:b/>
          <w:sz w:val="24"/>
          <w:szCs w:val="24"/>
        </w:rPr>
        <w:t>лекционного типа</w:t>
      </w:r>
      <w:r w:rsidRPr="00507D21">
        <w:rPr>
          <w:sz w:val="24"/>
          <w:szCs w:val="24"/>
        </w:rPr>
        <w:t>:</w:t>
      </w:r>
    </w:p>
    <w:p w:rsidR="007F4B97" w:rsidRPr="00507D21" w:rsidRDefault="007F4B97" w:rsidP="00A76E53">
      <w:pPr>
        <w:ind w:firstLine="709"/>
        <w:jc w:val="both"/>
        <w:rPr>
          <w:sz w:val="24"/>
          <w:szCs w:val="24"/>
        </w:rPr>
      </w:pPr>
      <w:r w:rsidRPr="00507D2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07D21" w:rsidRDefault="007F4B97" w:rsidP="00A76E53">
      <w:pPr>
        <w:ind w:firstLine="709"/>
        <w:jc w:val="both"/>
        <w:rPr>
          <w:b/>
          <w:sz w:val="24"/>
          <w:szCs w:val="24"/>
        </w:rPr>
      </w:pPr>
      <w:r w:rsidRPr="00507D21">
        <w:rPr>
          <w:sz w:val="24"/>
          <w:szCs w:val="24"/>
        </w:rPr>
        <w:t xml:space="preserve"> Методические указания для обучающихся по освоению дисциплины для подготовки к занятиям </w:t>
      </w:r>
      <w:r w:rsidRPr="00507D21">
        <w:rPr>
          <w:b/>
          <w:sz w:val="24"/>
          <w:szCs w:val="24"/>
        </w:rPr>
        <w:t xml:space="preserve">семинарского типа: </w:t>
      </w:r>
    </w:p>
    <w:p w:rsidR="007F4B97" w:rsidRPr="00507D21" w:rsidRDefault="007F4B97" w:rsidP="00A76E53">
      <w:pPr>
        <w:ind w:firstLine="709"/>
        <w:jc w:val="both"/>
        <w:rPr>
          <w:sz w:val="24"/>
          <w:szCs w:val="24"/>
        </w:rPr>
      </w:pPr>
      <w:r w:rsidRPr="00507D21">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07D21" w:rsidRDefault="007F4B97" w:rsidP="00A76E53">
      <w:pPr>
        <w:ind w:firstLine="709"/>
        <w:jc w:val="both"/>
        <w:rPr>
          <w:b/>
          <w:sz w:val="24"/>
          <w:szCs w:val="24"/>
        </w:rPr>
      </w:pPr>
      <w:r w:rsidRPr="00507D21">
        <w:rPr>
          <w:sz w:val="24"/>
          <w:szCs w:val="24"/>
        </w:rPr>
        <w:t xml:space="preserve">Методические указания для обучающихся по освоению дисциплины для </w:t>
      </w:r>
      <w:r w:rsidRPr="00507D21">
        <w:rPr>
          <w:b/>
          <w:sz w:val="24"/>
          <w:szCs w:val="24"/>
        </w:rPr>
        <w:t>самостоятельной работы:</w:t>
      </w:r>
    </w:p>
    <w:p w:rsidR="007F4B97" w:rsidRPr="00507D21" w:rsidRDefault="007F4B97" w:rsidP="00A76E53">
      <w:pPr>
        <w:ind w:firstLine="709"/>
        <w:jc w:val="both"/>
        <w:rPr>
          <w:sz w:val="24"/>
          <w:szCs w:val="24"/>
        </w:rPr>
      </w:pPr>
      <w:r w:rsidRPr="00507D21">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w:t>
      </w:r>
      <w:r w:rsidRPr="00507D21">
        <w:rPr>
          <w:sz w:val="24"/>
          <w:szCs w:val="24"/>
        </w:rPr>
        <w:lastRenderedPageBreak/>
        <w:t>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07D21" w:rsidRDefault="007F4B97" w:rsidP="00A76E53">
      <w:pPr>
        <w:ind w:firstLine="709"/>
        <w:jc w:val="both"/>
        <w:rPr>
          <w:sz w:val="24"/>
          <w:szCs w:val="24"/>
        </w:rPr>
      </w:pPr>
      <w:r w:rsidRPr="00507D2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07D21" w:rsidRDefault="007F4B97" w:rsidP="00A76E53">
      <w:pPr>
        <w:ind w:firstLine="709"/>
        <w:jc w:val="both"/>
        <w:rPr>
          <w:sz w:val="24"/>
          <w:szCs w:val="24"/>
        </w:rPr>
      </w:pPr>
      <w:r w:rsidRPr="00507D2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07D21" w:rsidRDefault="007F4B97" w:rsidP="00A76E53">
      <w:pPr>
        <w:ind w:firstLine="709"/>
        <w:jc w:val="both"/>
        <w:rPr>
          <w:sz w:val="24"/>
          <w:szCs w:val="24"/>
        </w:rPr>
      </w:pPr>
      <w:r w:rsidRPr="00507D2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07D21" w:rsidRDefault="007F4B97" w:rsidP="00A76E53">
      <w:pPr>
        <w:ind w:firstLine="709"/>
        <w:jc w:val="both"/>
        <w:rPr>
          <w:sz w:val="24"/>
          <w:szCs w:val="24"/>
        </w:rPr>
      </w:pPr>
      <w:r w:rsidRPr="00507D21">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07D21" w:rsidRDefault="007F4B97" w:rsidP="00A76E53">
      <w:pPr>
        <w:ind w:firstLine="709"/>
        <w:jc w:val="both"/>
        <w:rPr>
          <w:sz w:val="24"/>
          <w:szCs w:val="24"/>
        </w:rPr>
      </w:pPr>
      <w:r w:rsidRPr="00507D2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07D21" w:rsidRDefault="007F4B97" w:rsidP="00A76E53">
      <w:pPr>
        <w:ind w:firstLine="709"/>
        <w:jc w:val="both"/>
        <w:rPr>
          <w:sz w:val="24"/>
          <w:szCs w:val="24"/>
        </w:rPr>
      </w:pPr>
      <w:r w:rsidRPr="00507D2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07D21" w:rsidRDefault="007F4B97" w:rsidP="00A76E53">
      <w:pPr>
        <w:ind w:firstLine="709"/>
        <w:jc w:val="both"/>
        <w:rPr>
          <w:sz w:val="24"/>
          <w:szCs w:val="24"/>
        </w:rPr>
      </w:pPr>
      <w:r w:rsidRPr="00507D2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07D21" w:rsidRDefault="007F4B97" w:rsidP="00A76E53">
      <w:pPr>
        <w:ind w:firstLine="709"/>
        <w:jc w:val="both"/>
        <w:rPr>
          <w:sz w:val="24"/>
          <w:szCs w:val="24"/>
        </w:rPr>
      </w:pPr>
      <w:r w:rsidRPr="00507D21">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07D21" w:rsidRDefault="007F4B97" w:rsidP="00A76E53">
      <w:pPr>
        <w:ind w:firstLine="709"/>
        <w:jc w:val="both"/>
        <w:rPr>
          <w:sz w:val="24"/>
          <w:szCs w:val="24"/>
        </w:rPr>
      </w:pPr>
      <w:r w:rsidRPr="00507D21">
        <w:rPr>
          <w:sz w:val="24"/>
          <w:szCs w:val="24"/>
        </w:rPr>
        <w:t>Таким образом, при работе с источниками и литературой важно уметь:</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 xml:space="preserve">обобщать полученную информацию, оценивать прослушанное и прочитанное;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готовить и презентовать развернутые сообщения типа доклада;</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lastRenderedPageBreak/>
        <w:t xml:space="preserve">пользоваться реферативными и справочными материалами;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07D21" w:rsidRDefault="007F4B97" w:rsidP="00A76E53">
      <w:pPr>
        <w:ind w:firstLine="709"/>
        <w:jc w:val="both"/>
        <w:rPr>
          <w:sz w:val="24"/>
          <w:szCs w:val="24"/>
        </w:rPr>
      </w:pPr>
      <w:r w:rsidRPr="00507D21">
        <w:rPr>
          <w:b/>
          <w:bCs/>
          <w:sz w:val="24"/>
          <w:szCs w:val="24"/>
        </w:rPr>
        <w:t>Подготовка к промежуточной аттестации</w:t>
      </w:r>
      <w:r w:rsidRPr="00507D21">
        <w:rPr>
          <w:bCs/>
          <w:sz w:val="24"/>
          <w:szCs w:val="24"/>
        </w:rPr>
        <w:t>:</w:t>
      </w:r>
    </w:p>
    <w:p w:rsidR="007F4B97" w:rsidRPr="00507D21" w:rsidRDefault="007F4B97" w:rsidP="00A76E53">
      <w:pPr>
        <w:ind w:firstLine="709"/>
        <w:jc w:val="both"/>
        <w:rPr>
          <w:sz w:val="24"/>
          <w:szCs w:val="24"/>
        </w:rPr>
      </w:pPr>
      <w:r w:rsidRPr="00507D21">
        <w:rPr>
          <w:sz w:val="24"/>
          <w:szCs w:val="24"/>
        </w:rPr>
        <w:t>При подготовке к промежуточной аттестации целесообразно:</w:t>
      </w:r>
    </w:p>
    <w:p w:rsidR="007F4B97" w:rsidRPr="00507D21" w:rsidRDefault="007F4B97" w:rsidP="00A76E53">
      <w:pPr>
        <w:ind w:firstLine="709"/>
        <w:jc w:val="both"/>
        <w:rPr>
          <w:sz w:val="24"/>
          <w:szCs w:val="24"/>
        </w:rPr>
      </w:pPr>
      <w:r w:rsidRPr="00507D2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07D21" w:rsidRDefault="007F4B97" w:rsidP="00A76E53">
      <w:pPr>
        <w:ind w:firstLine="709"/>
        <w:jc w:val="both"/>
        <w:rPr>
          <w:sz w:val="24"/>
          <w:szCs w:val="24"/>
        </w:rPr>
      </w:pPr>
      <w:r w:rsidRPr="00507D21">
        <w:rPr>
          <w:sz w:val="24"/>
          <w:szCs w:val="24"/>
        </w:rPr>
        <w:t>- внимательно прочитать рекомендованную литературу;</w:t>
      </w:r>
    </w:p>
    <w:p w:rsidR="007F4B97" w:rsidRPr="00507D21" w:rsidRDefault="007F4B97" w:rsidP="00A76E53">
      <w:pPr>
        <w:ind w:firstLine="709"/>
        <w:jc w:val="both"/>
        <w:rPr>
          <w:sz w:val="24"/>
          <w:szCs w:val="24"/>
        </w:rPr>
      </w:pPr>
      <w:r w:rsidRPr="00507D21">
        <w:rPr>
          <w:sz w:val="24"/>
          <w:szCs w:val="24"/>
        </w:rPr>
        <w:t xml:space="preserve">- составить краткие конспекты ответов (планы ответов). </w:t>
      </w:r>
    </w:p>
    <w:p w:rsidR="007F4B97" w:rsidRPr="00507D21" w:rsidRDefault="007F4B97" w:rsidP="00A76E53">
      <w:pPr>
        <w:ind w:firstLine="709"/>
        <w:jc w:val="both"/>
        <w:rPr>
          <w:sz w:val="24"/>
          <w:szCs w:val="24"/>
        </w:rPr>
      </w:pPr>
    </w:p>
    <w:p w:rsidR="009528CA" w:rsidRPr="00507D21" w:rsidRDefault="000875BF" w:rsidP="00705FB5">
      <w:pPr>
        <w:widowControl/>
        <w:autoSpaceDE/>
        <w:adjustRightInd/>
        <w:ind w:firstLine="709"/>
        <w:contextualSpacing/>
        <w:jc w:val="both"/>
        <w:rPr>
          <w:rFonts w:eastAsia="Calibri"/>
          <w:b/>
          <w:sz w:val="24"/>
          <w:szCs w:val="24"/>
          <w:lang w:eastAsia="en-US"/>
        </w:rPr>
      </w:pPr>
      <w:r w:rsidRPr="00507D21">
        <w:rPr>
          <w:rFonts w:eastAsia="Calibri"/>
          <w:b/>
          <w:sz w:val="24"/>
          <w:szCs w:val="24"/>
          <w:lang w:eastAsia="en-US"/>
        </w:rPr>
        <w:t>1</w:t>
      </w:r>
      <w:r w:rsidR="00F1149A" w:rsidRPr="00507D21">
        <w:rPr>
          <w:rFonts w:eastAsia="Calibri"/>
          <w:b/>
          <w:sz w:val="24"/>
          <w:szCs w:val="24"/>
          <w:lang w:eastAsia="en-US"/>
        </w:rPr>
        <w:t>0</w:t>
      </w:r>
      <w:r w:rsidRPr="00507D21">
        <w:rPr>
          <w:rFonts w:eastAsia="Calibri"/>
          <w:b/>
          <w:sz w:val="24"/>
          <w:szCs w:val="24"/>
          <w:lang w:eastAsia="en-US"/>
        </w:rPr>
        <w:t>.</w:t>
      </w:r>
      <w:r w:rsidR="009528CA" w:rsidRPr="00507D2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07D21" w:rsidRDefault="00CF2B2F" w:rsidP="00A76E53">
      <w:pPr>
        <w:widowControl/>
        <w:autoSpaceDE/>
        <w:adjustRightInd/>
        <w:ind w:firstLine="709"/>
        <w:jc w:val="both"/>
        <w:rPr>
          <w:sz w:val="24"/>
          <w:szCs w:val="24"/>
        </w:rPr>
      </w:pPr>
      <w:r w:rsidRPr="00507D21">
        <w:rPr>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507D21">
        <w:rPr>
          <w:sz w:val="24"/>
          <w:szCs w:val="24"/>
        </w:rPr>
        <w:t>MicrosoftPowerPoint</w:t>
      </w:r>
      <w:proofErr w:type="spellEnd"/>
      <w:r w:rsidRPr="00507D21">
        <w:rPr>
          <w:sz w:val="24"/>
          <w:szCs w:val="24"/>
        </w:rPr>
        <w:t>, видеоматериалов, слайдов.</w:t>
      </w:r>
    </w:p>
    <w:p w:rsidR="00A275E4" w:rsidRPr="00507D21" w:rsidRDefault="00CF2B2F" w:rsidP="00705FB5">
      <w:pPr>
        <w:widowControl/>
        <w:autoSpaceDE/>
        <w:adjustRightInd/>
        <w:ind w:firstLine="709"/>
        <w:jc w:val="both"/>
        <w:rPr>
          <w:sz w:val="24"/>
          <w:szCs w:val="24"/>
        </w:rPr>
      </w:pPr>
      <w:r w:rsidRPr="00507D21">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507D21" w:rsidRDefault="00CF2B2F" w:rsidP="00A76E53">
      <w:pPr>
        <w:widowControl/>
        <w:autoSpaceDE/>
        <w:adjustRightInd/>
        <w:ind w:firstLine="709"/>
        <w:jc w:val="both"/>
        <w:rPr>
          <w:sz w:val="24"/>
          <w:szCs w:val="24"/>
        </w:rPr>
      </w:pPr>
      <w:r w:rsidRPr="00507D21">
        <w:rPr>
          <w:sz w:val="24"/>
          <w:szCs w:val="24"/>
        </w:rPr>
        <w:t xml:space="preserve">Электронная информационно-образовательная среда Академии, работающая на платформе LMS </w:t>
      </w:r>
      <w:proofErr w:type="spellStart"/>
      <w:r w:rsidRPr="00507D21">
        <w:rPr>
          <w:sz w:val="24"/>
          <w:szCs w:val="24"/>
        </w:rPr>
        <w:t>Moodle</w:t>
      </w:r>
      <w:proofErr w:type="spellEnd"/>
      <w:r w:rsidRPr="00507D21">
        <w:rPr>
          <w:sz w:val="24"/>
          <w:szCs w:val="24"/>
        </w:rPr>
        <w:t>, обеспечивает:</w:t>
      </w:r>
    </w:p>
    <w:p w:rsidR="00CF2B2F" w:rsidRPr="00507D21" w:rsidRDefault="00CF2B2F" w:rsidP="00B14050">
      <w:pPr>
        <w:widowControl/>
        <w:tabs>
          <w:tab w:val="left" w:pos="1418"/>
        </w:tabs>
        <w:autoSpaceDE/>
        <w:adjustRightInd/>
        <w:ind w:firstLine="709"/>
        <w:jc w:val="both"/>
        <w:rPr>
          <w:sz w:val="24"/>
          <w:szCs w:val="24"/>
        </w:rPr>
      </w:pPr>
      <w:r w:rsidRPr="00507D21">
        <w:rPr>
          <w:sz w:val="24"/>
          <w:szCs w:val="24"/>
        </w:rPr>
        <w:t>•</w:t>
      </w:r>
      <w:r w:rsidRPr="00507D21">
        <w:rPr>
          <w:sz w:val="24"/>
          <w:szCs w:val="24"/>
        </w:rPr>
        <w:tab/>
        <w:t xml:space="preserve">доступ к учебным планам, рабочим программам дисциплин (модулей), практик, к изданиям электронных библиотечных систем </w:t>
      </w:r>
      <w:proofErr w:type="gramStart"/>
      <w:r w:rsidRPr="00507D21">
        <w:rPr>
          <w:sz w:val="24"/>
          <w:szCs w:val="24"/>
        </w:rPr>
        <w:t xml:space="preserve">( </w:t>
      </w:r>
      <w:proofErr w:type="spellStart"/>
      <w:proofErr w:type="gramEnd"/>
      <w:r w:rsidRPr="00507D21">
        <w:rPr>
          <w:sz w:val="24"/>
          <w:szCs w:val="24"/>
        </w:rPr>
        <w:t>ЭБСIPRBooks</w:t>
      </w:r>
      <w:proofErr w:type="spellEnd"/>
      <w:r w:rsidR="00951F6B" w:rsidRPr="00507D21">
        <w:rPr>
          <w:sz w:val="24"/>
          <w:szCs w:val="24"/>
        </w:rPr>
        <w:t xml:space="preserve">, ЭБС </w:t>
      </w:r>
      <w:proofErr w:type="spellStart"/>
      <w:r w:rsidR="00951F6B" w:rsidRPr="00507D21">
        <w:rPr>
          <w:sz w:val="24"/>
          <w:szCs w:val="24"/>
        </w:rPr>
        <w:t>Юрайт</w:t>
      </w:r>
      <w:proofErr w:type="spellEnd"/>
      <w:r w:rsidRPr="00507D21">
        <w:rPr>
          <w:sz w:val="24"/>
          <w:szCs w:val="24"/>
        </w:rPr>
        <w:t xml:space="preserve"> ) и электронным образовательным ресурсам, указанным в рабочих программах;</w:t>
      </w:r>
    </w:p>
    <w:p w:rsidR="00CF2B2F" w:rsidRPr="00507D21" w:rsidRDefault="00CF2B2F" w:rsidP="00B14050">
      <w:pPr>
        <w:widowControl/>
        <w:tabs>
          <w:tab w:val="left" w:pos="1418"/>
        </w:tabs>
        <w:autoSpaceDE/>
        <w:adjustRightInd/>
        <w:ind w:firstLine="709"/>
        <w:jc w:val="both"/>
        <w:rPr>
          <w:sz w:val="24"/>
          <w:szCs w:val="24"/>
        </w:rPr>
      </w:pPr>
      <w:r w:rsidRPr="00507D21">
        <w:rPr>
          <w:sz w:val="24"/>
          <w:szCs w:val="24"/>
        </w:rPr>
        <w:t>•</w:t>
      </w:r>
      <w:r w:rsidRPr="00507D2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07D21" w:rsidRDefault="00CF2B2F" w:rsidP="00B14050">
      <w:pPr>
        <w:widowControl/>
        <w:tabs>
          <w:tab w:val="left" w:pos="1418"/>
        </w:tabs>
        <w:autoSpaceDE/>
        <w:adjustRightInd/>
        <w:ind w:firstLine="709"/>
        <w:jc w:val="both"/>
        <w:rPr>
          <w:sz w:val="24"/>
          <w:szCs w:val="24"/>
        </w:rPr>
      </w:pPr>
      <w:r w:rsidRPr="00507D21">
        <w:rPr>
          <w:sz w:val="24"/>
          <w:szCs w:val="24"/>
        </w:rPr>
        <w:t>•</w:t>
      </w:r>
      <w:r w:rsidRPr="00507D2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07D21" w:rsidRDefault="00CF2B2F" w:rsidP="00B14050">
      <w:pPr>
        <w:widowControl/>
        <w:tabs>
          <w:tab w:val="left" w:pos="1418"/>
        </w:tabs>
        <w:autoSpaceDE/>
        <w:adjustRightInd/>
        <w:ind w:firstLine="709"/>
        <w:jc w:val="both"/>
        <w:rPr>
          <w:sz w:val="24"/>
          <w:szCs w:val="24"/>
        </w:rPr>
      </w:pPr>
      <w:r w:rsidRPr="00507D21">
        <w:rPr>
          <w:sz w:val="24"/>
          <w:szCs w:val="24"/>
        </w:rPr>
        <w:t>•</w:t>
      </w:r>
      <w:r w:rsidRPr="00507D2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07D21" w:rsidRDefault="00CF2B2F" w:rsidP="00B14050">
      <w:pPr>
        <w:widowControl/>
        <w:tabs>
          <w:tab w:val="left" w:pos="1418"/>
        </w:tabs>
        <w:autoSpaceDE/>
        <w:adjustRightInd/>
        <w:ind w:firstLine="709"/>
        <w:jc w:val="both"/>
        <w:rPr>
          <w:sz w:val="24"/>
          <w:szCs w:val="24"/>
        </w:rPr>
      </w:pPr>
      <w:r w:rsidRPr="00507D21">
        <w:rPr>
          <w:sz w:val="24"/>
          <w:szCs w:val="24"/>
        </w:rPr>
        <w:t>•</w:t>
      </w:r>
      <w:r w:rsidRPr="00507D21">
        <w:rPr>
          <w:sz w:val="24"/>
          <w:szCs w:val="24"/>
        </w:rPr>
        <w:tab/>
        <w:t>взаимодействие между участниками образовательного процесса, в том числе синхронное и (или) асинхронное в</w:t>
      </w:r>
      <w:r w:rsidR="00705FB5" w:rsidRPr="00507D21">
        <w:rPr>
          <w:sz w:val="24"/>
          <w:szCs w:val="24"/>
        </w:rPr>
        <w:t>заимодействие посредством сети «Интернет».</w:t>
      </w:r>
    </w:p>
    <w:p w:rsidR="00CF2B2F" w:rsidRPr="00507D21" w:rsidRDefault="00CF2B2F" w:rsidP="00A76E53">
      <w:pPr>
        <w:widowControl/>
        <w:autoSpaceDE/>
        <w:adjustRightInd/>
        <w:ind w:firstLine="709"/>
        <w:jc w:val="both"/>
        <w:rPr>
          <w:sz w:val="24"/>
          <w:szCs w:val="24"/>
        </w:rPr>
      </w:pPr>
      <w:r w:rsidRPr="00507D21">
        <w:rPr>
          <w:sz w:val="24"/>
          <w:szCs w:val="24"/>
        </w:rPr>
        <w:t>При осуществлении образовательного процесса по дисциплине используются следующие информационные технологии:</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сбор, хранение, систематизация и выдача учебной и научной информации;</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обработка текстовой, графической и эмпирической информации;</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подготовка, конструирование и презентация итогов исследовательской и аналитической деятельности;</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компьютерное тестирование;</w:t>
      </w:r>
    </w:p>
    <w:p w:rsidR="00CF2B2F" w:rsidRPr="00507D21" w:rsidRDefault="00CF2B2F" w:rsidP="00705FB5">
      <w:pPr>
        <w:widowControl/>
        <w:autoSpaceDE/>
        <w:adjustRightInd/>
        <w:ind w:firstLine="709"/>
        <w:jc w:val="both"/>
        <w:rPr>
          <w:sz w:val="24"/>
          <w:szCs w:val="24"/>
        </w:rPr>
      </w:pPr>
      <w:r w:rsidRPr="00507D21">
        <w:rPr>
          <w:sz w:val="24"/>
          <w:szCs w:val="24"/>
        </w:rPr>
        <w:t>•</w:t>
      </w:r>
      <w:r w:rsidRPr="00507D21">
        <w:rPr>
          <w:sz w:val="24"/>
          <w:szCs w:val="24"/>
        </w:rPr>
        <w:tab/>
        <w:t>демонстрация мультимедийных материалов.</w:t>
      </w:r>
    </w:p>
    <w:p w:rsidR="00F1149A" w:rsidRPr="00FD7157" w:rsidRDefault="00F1149A" w:rsidP="00F1149A">
      <w:pPr>
        <w:widowControl/>
        <w:autoSpaceDE/>
        <w:adjustRightInd/>
        <w:ind w:firstLine="709"/>
        <w:jc w:val="both"/>
        <w:rPr>
          <w:sz w:val="24"/>
          <w:szCs w:val="24"/>
          <w:lang w:val="en-US"/>
        </w:rPr>
      </w:pPr>
      <w:r w:rsidRPr="00507D21">
        <w:rPr>
          <w:sz w:val="24"/>
          <w:szCs w:val="24"/>
        </w:rPr>
        <w:t>ПЕРЕЧЕНЬ</w:t>
      </w:r>
      <w:r w:rsidRPr="00FD7157">
        <w:rPr>
          <w:sz w:val="24"/>
          <w:szCs w:val="24"/>
          <w:lang w:val="en-US"/>
        </w:rPr>
        <w:t xml:space="preserve"> </w:t>
      </w:r>
      <w:r w:rsidRPr="00507D21">
        <w:rPr>
          <w:sz w:val="24"/>
          <w:szCs w:val="24"/>
        </w:rPr>
        <w:t>ПРОГРАММНОГО</w:t>
      </w:r>
      <w:r w:rsidRPr="00FD7157">
        <w:rPr>
          <w:sz w:val="24"/>
          <w:szCs w:val="24"/>
          <w:lang w:val="en-US"/>
        </w:rPr>
        <w:t xml:space="preserve"> </w:t>
      </w:r>
      <w:r w:rsidRPr="00507D21">
        <w:rPr>
          <w:sz w:val="24"/>
          <w:szCs w:val="24"/>
        </w:rPr>
        <w:t>ОБЕСПЕЧЕНИЯ</w:t>
      </w:r>
    </w:p>
    <w:p w:rsidR="00F1149A" w:rsidRPr="00FD7157" w:rsidRDefault="00F1149A" w:rsidP="00F1149A">
      <w:pPr>
        <w:widowControl/>
        <w:autoSpaceDE/>
        <w:adjustRightInd/>
        <w:ind w:firstLine="709"/>
        <w:jc w:val="both"/>
        <w:rPr>
          <w:sz w:val="24"/>
          <w:szCs w:val="24"/>
          <w:lang w:val="en-US"/>
        </w:rPr>
      </w:pPr>
      <w:r w:rsidRPr="00FD7157">
        <w:rPr>
          <w:sz w:val="24"/>
          <w:szCs w:val="24"/>
          <w:lang w:val="en-US"/>
        </w:rPr>
        <w:t>•</w:t>
      </w:r>
      <w:r w:rsidRPr="00FD7157">
        <w:rPr>
          <w:sz w:val="24"/>
          <w:szCs w:val="24"/>
          <w:lang w:val="en-US"/>
        </w:rPr>
        <w:tab/>
      </w:r>
      <w:proofErr w:type="spellStart"/>
      <w:r w:rsidRPr="00507D21">
        <w:rPr>
          <w:sz w:val="24"/>
          <w:szCs w:val="24"/>
          <w:lang w:val="en-US"/>
        </w:rPr>
        <w:t>MicrosoftWindows</w:t>
      </w:r>
      <w:proofErr w:type="spellEnd"/>
      <w:r w:rsidRPr="00FD7157">
        <w:rPr>
          <w:sz w:val="24"/>
          <w:szCs w:val="24"/>
          <w:lang w:val="en-US"/>
        </w:rPr>
        <w:t xml:space="preserve"> 10 </w:t>
      </w:r>
      <w:r w:rsidRPr="00507D21">
        <w:rPr>
          <w:sz w:val="24"/>
          <w:szCs w:val="24"/>
          <w:lang w:val="en-US"/>
        </w:rPr>
        <w:t>Professional</w:t>
      </w:r>
    </w:p>
    <w:p w:rsidR="00F1149A" w:rsidRPr="00507D21" w:rsidRDefault="00F1149A" w:rsidP="00F1149A">
      <w:pPr>
        <w:widowControl/>
        <w:autoSpaceDE/>
        <w:adjustRightInd/>
        <w:ind w:firstLine="709"/>
        <w:jc w:val="both"/>
        <w:rPr>
          <w:sz w:val="24"/>
          <w:szCs w:val="24"/>
          <w:lang w:val="en-US"/>
        </w:rPr>
      </w:pPr>
      <w:r w:rsidRPr="00507D21">
        <w:rPr>
          <w:sz w:val="24"/>
          <w:szCs w:val="24"/>
          <w:lang w:val="en-US"/>
        </w:rPr>
        <w:t>•</w:t>
      </w:r>
      <w:r w:rsidRPr="00507D21">
        <w:rPr>
          <w:sz w:val="24"/>
          <w:szCs w:val="24"/>
          <w:lang w:val="en-US"/>
        </w:rPr>
        <w:tab/>
        <w:t xml:space="preserve">Microsoft Windows XP Professional SP3 </w:t>
      </w:r>
    </w:p>
    <w:p w:rsidR="00F1149A" w:rsidRPr="00507D21" w:rsidRDefault="00F1149A" w:rsidP="00F1149A">
      <w:pPr>
        <w:widowControl/>
        <w:autoSpaceDE/>
        <w:adjustRightInd/>
        <w:ind w:firstLine="709"/>
        <w:jc w:val="both"/>
        <w:rPr>
          <w:sz w:val="24"/>
          <w:szCs w:val="24"/>
          <w:lang w:val="en-US"/>
        </w:rPr>
      </w:pPr>
      <w:r w:rsidRPr="00507D21">
        <w:rPr>
          <w:sz w:val="24"/>
          <w:szCs w:val="24"/>
          <w:lang w:val="en-US"/>
        </w:rPr>
        <w:t>•</w:t>
      </w:r>
      <w:r w:rsidRPr="00507D21">
        <w:rPr>
          <w:sz w:val="24"/>
          <w:szCs w:val="24"/>
          <w:lang w:val="en-US"/>
        </w:rPr>
        <w:tab/>
        <w:t xml:space="preserve">Microsoft Office Professional 2007 Russian </w:t>
      </w:r>
    </w:p>
    <w:p w:rsidR="00F1149A" w:rsidRPr="00FD7157" w:rsidRDefault="00F1149A" w:rsidP="00F1149A">
      <w:pPr>
        <w:widowControl/>
        <w:autoSpaceDE/>
        <w:adjustRightInd/>
        <w:ind w:left="1418" w:hanging="709"/>
        <w:jc w:val="both"/>
        <w:rPr>
          <w:sz w:val="24"/>
          <w:szCs w:val="24"/>
          <w:lang w:val="en-US"/>
        </w:rPr>
      </w:pPr>
      <w:r w:rsidRPr="00FD7157">
        <w:rPr>
          <w:sz w:val="24"/>
          <w:szCs w:val="24"/>
          <w:lang w:val="en-US"/>
        </w:rPr>
        <w:lastRenderedPageBreak/>
        <w:t>•</w:t>
      </w:r>
      <w:r w:rsidRPr="00FD7157">
        <w:rPr>
          <w:sz w:val="24"/>
          <w:szCs w:val="24"/>
          <w:lang w:val="en-US"/>
        </w:rPr>
        <w:tab/>
      </w:r>
      <w:r w:rsidRPr="00507D21">
        <w:rPr>
          <w:bCs/>
          <w:sz w:val="24"/>
          <w:szCs w:val="24"/>
          <w:lang w:val="en-US"/>
        </w:rPr>
        <w:t>C</w:t>
      </w:r>
      <w:proofErr w:type="spellStart"/>
      <w:r w:rsidRPr="00507D21">
        <w:rPr>
          <w:bCs/>
          <w:sz w:val="24"/>
          <w:szCs w:val="24"/>
        </w:rPr>
        <w:t>вободно</w:t>
      </w:r>
      <w:proofErr w:type="spellEnd"/>
      <w:r w:rsidRPr="00FD7157">
        <w:rPr>
          <w:bCs/>
          <w:sz w:val="24"/>
          <w:szCs w:val="24"/>
          <w:lang w:val="en-US"/>
        </w:rPr>
        <w:t xml:space="preserve"> </w:t>
      </w:r>
      <w:r w:rsidRPr="00507D21">
        <w:rPr>
          <w:bCs/>
          <w:sz w:val="24"/>
          <w:szCs w:val="24"/>
        </w:rPr>
        <w:t>распространяемый</w:t>
      </w:r>
      <w:r w:rsidRPr="00FD7157">
        <w:rPr>
          <w:bCs/>
          <w:sz w:val="24"/>
          <w:szCs w:val="24"/>
          <w:lang w:val="en-US"/>
        </w:rPr>
        <w:t xml:space="preserve"> </w:t>
      </w:r>
      <w:r w:rsidRPr="00507D21">
        <w:rPr>
          <w:bCs/>
          <w:sz w:val="24"/>
          <w:szCs w:val="24"/>
        </w:rPr>
        <w:t>офисный</w:t>
      </w:r>
      <w:r w:rsidRPr="00FD7157">
        <w:rPr>
          <w:bCs/>
          <w:sz w:val="24"/>
          <w:szCs w:val="24"/>
          <w:lang w:val="en-US"/>
        </w:rPr>
        <w:t xml:space="preserve"> </w:t>
      </w:r>
      <w:r w:rsidRPr="00507D21">
        <w:rPr>
          <w:bCs/>
          <w:sz w:val="24"/>
          <w:szCs w:val="24"/>
        </w:rPr>
        <w:t>пакет</w:t>
      </w:r>
      <w:r w:rsidRPr="00FD7157">
        <w:rPr>
          <w:bCs/>
          <w:sz w:val="24"/>
          <w:szCs w:val="24"/>
          <w:lang w:val="en-US"/>
        </w:rPr>
        <w:t xml:space="preserve"> </w:t>
      </w:r>
      <w:r w:rsidRPr="00507D21">
        <w:rPr>
          <w:bCs/>
          <w:sz w:val="24"/>
          <w:szCs w:val="24"/>
        </w:rPr>
        <w:t>с</w:t>
      </w:r>
      <w:r w:rsidRPr="00FD7157">
        <w:rPr>
          <w:bCs/>
          <w:sz w:val="24"/>
          <w:szCs w:val="24"/>
          <w:lang w:val="en-US"/>
        </w:rPr>
        <w:t xml:space="preserve"> </w:t>
      </w:r>
      <w:r w:rsidRPr="00507D21">
        <w:rPr>
          <w:bCs/>
          <w:sz w:val="24"/>
          <w:szCs w:val="24"/>
        </w:rPr>
        <w:t>открытым</w:t>
      </w:r>
      <w:r w:rsidRPr="00FD7157">
        <w:rPr>
          <w:bCs/>
          <w:sz w:val="24"/>
          <w:szCs w:val="24"/>
          <w:lang w:val="en-US"/>
        </w:rPr>
        <w:t xml:space="preserve"> </w:t>
      </w:r>
      <w:r w:rsidRPr="00507D21">
        <w:rPr>
          <w:bCs/>
          <w:sz w:val="24"/>
          <w:szCs w:val="24"/>
        </w:rPr>
        <w:t>исходным</w:t>
      </w:r>
      <w:r w:rsidRPr="00FD7157">
        <w:rPr>
          <w:bCs/>
          <w:sz w:val="24"/>
          <w:szCs w:val="24"/>
          <w:lang w:val="en-US"/>
        </w:rPr>
        <w:t xml:space="preserve"> </w:t>
      </w:r>
      <w:r w:rsidRPr="00507D21">
        <w:rPr>
          <w:bCs/>
          <w:sz w:val="24"/>
          <w:szCs w:val="24"/>
        </w:rPr>
        <w:t>кодом</w:t>
      </w:r>
      <w:r w:rsidRPr="00FD7157">
        <w:rPr>
          <w:bCs/>
          <w:sz w:val="24"/>
          <w:szCs w:val="24"/>
          <w:lang w:val="en-US"/>
        </w:rPr>
        <w:t xml:space="preserve"> </w:t>
      </w:r>
      <w:proofErr w:type="spellStart"/>
      <w:r w:rsidRPr="00507D21">
        <w:rPr>
          <w:bCs/>
          <w:sz w:val="24"/>
          <w:szCs w:val="24"/>
          <w:lang w:val="en-US"/>
        </w:rPr>
        <w:t>LibreOffice</w:t>
      </w:r>
      <w:proofErr w:type="spellEnd"/>
      <w:r w:rsidRPr="00FD7157">
        <w:rPr>
          <w:bCs/>
          <w:sz w:val="24"/>
          <w:szCs w:val="24"/>
          <w:lang w:val="en-US"/>
        </w:rPr>
        <w:t xml:space="preserve"> 6.0.3.2 </w:t>
      </w:r>
      <w:r w:rsidRPr="00507D21">
        <w:rPr>
          <w:bCs/>
          <w:sz w:val="24"/>
          <w:szCs w:val="24"/>
          <w:lang w:val="en-US"/>
        </w:rPr>
        <w:t>Stable</w:t>
      </w:r>
    </w:p>
    <w:p w:rsidR="00F1149A" w:rsidRPr="00507D21" w:rsidRDefault="00F1149A" w:rsidP="00F1149A">
      <w:pPr>
        <w:widowControl/>
        <w:autoSpaceDE/>
        <w:adjustRightInd/>
        <w:ind w:firstLine="709"/>
        <w:jc w:val="both"/>
        <w:rPr>
          <w:sz w:val="24"/>
          <w:szCs w:val="24"/>
        </w:rPr>
      </w:pPr>
      <w:r w:rsidRPr="00507D21">
        <w:rPr>
          <w:sz w:val="24"/>
          <w:szCs w:val="24"/>
        </w:rPr>
        <w:t>•</w:t>
      </w:r>
      <w:r w:rsidRPr="00507D21">
        <w:rPr>
          <w:sz w:val="24"/>
          <w:szCs w:val="24"/>
        </w:rPr>
        <w:tab/>
        <w:t>Антивирус Касперского</w:t>
      </w:r>
    </w:p>
    <w:p w:rsidR="00F1149A" w:rsidRPr="00507D21" w:rsidRDefault="00F1149A" w:rsidP="00F1149A">
      <w:pPr>
        <w:widowControl/>
        <w:autoSpaceDE/>
        <w:adjustRightInd/>
        <w:ind w:firstLine="709"/>
        <w:jc w:val="both"/>
        <w:rPr>
          <w:sz w:val="24"/>
          <w:szCs w:val="24"/>
        </w:rPr>
      </w:pPr>
      <w:r w:rsidRPr="00507D21">
        <w:rPr>
          <w:sz w:val="24"/>
          <w:szCs w:val="24"/>
        </w:rPr>
        <w:t>•</w:t>
      </w:r>
      <w:r w:rsidRPr="00507D21">
        <w:rPr>
          <w:sz w:val="24"/>
          <w:szCs w:val="24"/>
        </w:rPr>
        <w:tab/>
      </w:r>
      <w:proofErr w:type="spellStart"/>
      <w:r w:rsidRPr="00507D21">
        <w:rPr>
          <w:sz w:val="24"/>
          <w:szCs w:val="24"/>
        </w:rPr>
        <w:t>Cистема</w:t>
      </w:r>
      <w:proofErr w:type="spellEnd"/>
      <w:r w:rsidRPr="00507D21">
        <w:rPr>
          <w:sz w:val="24"/>
          <w:szCs w:val="24"/>
        </w:rPr>
        <w:t xml:space="preserve"> управления курсами LMS Русский </w:t>
      </w:r>
      <w:proofErr w:type="spellStart"/>
      <w:r w:rsidRPr="00507D21">
        <w:rPr>
          <w:sz w:val="24"/>
          <w:szCs w:val="24"/>
        </w:rPr>
        <w:t>Moodle</w:t>
      </w:r>
      <w:proofErr w:type="spellEnd"/>
      <w:r w:rsidRPr="00507D21">
        <w:rPr>
          <w:sz w:val="24"/>
          <w:szCs w:val="24"/>
        </w:rPr>
        <w:t xml:space="preserve"> 3KL</w:t>
      </w:r>
    </w:p>
    <w:p w:rsidR="00F1149A" w:rsidRPr="00507D21" w:rsidRDefault="00F1149A" w:rsidP="00F1149A">
      <w:pPr>
        <w:widowControl/>
        <w:autoSpaceDE/>
        <w:adjustRightInd/>
        <w:ind w:firstLine="709"/>
        <w:jc w:val="both"/>
        <w:rPr>
          <w:sz w:val="24"/>
          <w:szCs w:val="24"/>
        </w:rPr>
      </w:pPr>
    </w:p>
    <w:p w:rsidR="008317CD" w:rsidRPr="00507D21" w:rsidRDefault="008317CD" w:rsidP="008317CD">
      <w:pPr>
        <w:tabs>
          <w:tab w:val="left" w:pos="993"/>
        </w:tabs>
        <w:ind w:left="720"/>
        <w:jc w:val="center"/>
        <w:rPr>
          <w:sz w:val="24"/>
          <w:szCs w:val="24"/>
        </w:rPr>
      </w:pPr>
      <w:r w:rsidRPr="00507D21">
        <w:rPr>
          <w:b/>
          <w:bCs/>
          <w:sz w:val="24"/>
        </w:rPr>
        <w:t>Современные профессиональные базы данных и информационные справочные системы</w:t>
      </w:r>
    </w:p>
    <w:p w:rsidR="008317CD" w:rsidRPr="00507D21" w:rsidRDefault="008317CD" w:rsidP="008317CD">
      <w:pPr>
        <w:pStyle w:val="a4"/>
        <w:numPr>
          <w:ilvl w:val="0"/>
          <w:numId w:val="27"/>
        </w:numPr>
        <w:spacing w:after="0" w:line="240" w:lineRule="auto"/>
        <w:rPr>
          <w:rFonts w:ascii="Times New Roman" w:hAnsi="Times New Roman"/>
          <w:sz w:val="24"/>
          <w:szCs w:val="24"/>
        </w:rPr>
      </w:pPr>
      <w:r w:rsidRPr="00507D21">
        <w:rPr>
          <w:rFonts w:ascii="Times New Roman" w:hAnsi="Times New Roman"/>
          <w:sz w:val="24"/>
          <w:szCs w:val="24"/>
        </w:rPr>
        <w:t>Справочная правовая система «Консультант Плюс» - Режим доступа: http://www.consultant.ru/edu/student/study/</w:t>
      </w:r>
    </w:p>
    <w:p w:rsidR="008317CD" w:rsidRPr="00507D21" w:rsidRDefault="008317CD" w:rsidP="008317CD">
      <w:pPr>
        <w:pStyle w:val="a4"/>
        <w:numPr>
          <w:ilvl w:val="0"/>
          <w:numId w:val="27"/>
        </w:numPr>
        <w:spacing w:after="0" w:line="240" w:lineRule="auto"/>
        <w:rPr>
          <w:rFonts w:ascii="Times New Roman" w:hAnsi="Times New Roman"/>
          <w:sz w:val="24"/>
          <w:szCs w:val="24"/>
        </w:rPr>
      </w:pPr>
      <w:r w:rsidRPr="00507D21">
        <w:rPr>
          <w:rFonts w:ascii="Times New Roman" w:hAnsi="Times New Roman"/>
          <w:sz w:val="24"/>
          <w:szCs w:val="24"/>
        </w:rPr>
        <w:t>Справочная правовая система «Гарант» - Режим доступа: http://edu.garant.ru/omga/</w:t>
      </w:r>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lang w:eastAsia="ru-RU"/>
        </w:rPr>
      </w:pPr>
      <w:r w:rsidRPr="00507D21">
        <w:rPr>
          <w:rFonts w:ascii="Times New Roman" w:eastAsia="Times New Roman" w:hAnsi="Times New Roman"/>
          <w:sz w:val="24"/>
          <w:szCs w:val="24"/>
          <w:lang w:eastAsia="ru-RU"/>
        </w:rPr>
        <w:t xml:space="preserve">Официальный интернет-портал правовой информации </w:t>
      </w:r>
      <w:hyperlink r:id="rId13" w:history="1">
        <w:r w:rsidRPr="00507D21">
          <w:rPr>
            <w:rStyle w:val="a7"/>
            <w:rFonts w:ascii="Times New Roman" w:eastAsia="Times New Roman" w:hAnsi="Times New Roman"/>
            <w:color w:val="auto"/>
            <w:sz w:val="24"/>
            <w:szCs w:val="24"/>
            <w:lang w:eastAsia="ru-RU"/>
          </w:rPr>
          <w:t>http://pravo.gov.ru</w:t>
        </w:r>
      </w:hyperlink>
      <w:r w:rsidRPr="00507D21">
        <w:rPr>
          <w:rFonts w:ascii="Times New Roman" w:eastAsia="Times New Roman" w:hAnsi="Times New Roman"/>
          <w:sz w:val="24"/>
          <w:szCs w:val="24"/>
          <w:lang w:eastAsia="ru-RU"/>
        </w:rPr>
        <w:t>.</w:t>
      </w:r>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lang w:eastAsia="ru-RU"/>
        </w:rPr>
      </w:pPr>
      <w:r w:rsidRPr="00507D21">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507D21">
        <w:rPr>
          <w:rFonts w:ascii="Times New Roman" w:eastAsia="Times New Roman" w:hAnsi="Times New Roman"/>
          <w:sz w:val="24"/>
          <w:szCs w:val="24"/>
          <w:lang w:eastAsia="ru-RU"/>
        </w:rPr>
        <w:br/>
        <w:t xml:space="preserve">образования </w:t>
      </w:r>
      <w:hyperlink r:id="rId14" w:history="1">
        <w:r w:rsidRPr="00507D21">
          <w:rPr>
            <w:rStyle w:val="a7"/>
            <w:rFonts w:ascii="Times New Roman" w:eastAsia="Times New Roman" w:hAnsi="Times New Roman"/>
            <w:color w:val="auto"/>
            <w:sz w:val="24"/>
            <w:szCs w:val="24"/>
            <w:lang w:eastAsia="ru-RU"/>
          </w:rPr>
          <w:t>http://fgosvo.ru</w:t>
        </w:r>
      </w:hyperlink>
      <w:r w:rsidRPr="00507D21">
        <w:rPr>
          <w:rFonts w:ascii="Times New Roman" w:eastAsia="Times New Roman" w:hAnsi="Times New Roman"/>
          <w:sz w:val="24"/>
          <w:szCs w:val="24"/>
          <w:lang w:eastAsia="ru-RU"/>
        </w:rPr>
        <w:t>.</w:t>
      </w:r>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lang w:eastAsia="ru-RU"/>
        </w:rPr>
      </w:pPr>
      <w:r w:rsidRPr="00507D21">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15" w:history="1">
        <w:r w:rsidRPr="00507D21">
          <w:rPr>
            <w:rStyle w:val="a7"/>
            <w:rFonts w:ascii="Times New Roman" w:eastAsia="Times New Roman" w:hAnsi="Times New Roman"/>
            <w:color w:val="auto"/>
            <w:sz w:val="24"/>
            <w:szCs w:val="24"/>
            <w:lang w:eastAsia="ru-RU"/>
          </w:rPr>
          <w:t>http://www.ict.edu.ru</w:t>
        </w:r>
      </w:hyperlink>
      <w:r w:rsidRPr="00507D21">
        <w:rPr>
          <w:rFonts w:ascii="Times New Roman" w:eastAsia="Times New Roman" w:hAnsi="Times New Roman"/>
          <w:sz w:val="24"/>
          <w:szCs w:val="24"/>
          <w:lang w:eastAsia="ru-RU"/>
        </w:rPr>
        <w:t>.</w:t>
      </w:r>
    </w:p>
    <w:p w:rsidR="008317CD" w:rsidRPr="00507D21" w:rsidRDefault="008317CD" w:rsidP="008317CD">
      <w:pPr>
        <w:pStyle w:val="a4"/>
        <w:numPr>
          <w:ilvl w:val="0"/>
          <w:numId w:val="27"/>
        </w:numPr>
        <w:spacing w:after="0" w:line="240" w:lineRule="auto"/>
        <w:rPr>
          <w:rFonts w:ascii="Times New Roman" w:eastAsia="Times New Roman" w:hAnsi="Times New Roman"/>
          <w:sz w:val="24"/>
          <w:szCs w:val="24"/>
        </w:rPr>
      </w:pPr>
      <w:r w:rsidRPr="00507D2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16" w:history="1">
        <w:r w:rsidRPr="00507D21">
          <w:rPr>
            <w:rStyle w:val="a7"/>
            <w:rFonts w:ascii="Times New Roman" w:eastAsia="Times New Roman" w:hAnsi="Times New Roman"/>
            <w:color w:val="auto"/>
            <w:sz w:val="24"/>
            <w:szCs w:val="24"/>
          </w:rPr>
          <w:t>www.economy.gov.ru</w:t>
        </w:r>
      </w:hyperlink>
    </w:p>
    <w:p w:rsidR="008317CD" w:rsidRPr="00507D21" w:rsidRDefault="008317CD" w:rsidP="008317CD">
      <w:pPr>
        <w:pStyle w:val="a4"/>
        <w:numPr>
          <w:ilvl w:val="0"/>
          <w:numId w:val="27"/>
        </w:numPr>
        <w:spacing w:after="0" w:line="240" w:lineRule="auto"/>
        <w:rPr>
          <w:rFonts w:ascii="Times New Roman" w:eastAsia="Times New Roman" w:hAnsi="Times New Roman"/>
          <w:sz w:val="24"/>
          <w:szCs w:val="24"/>
          <w:lang w:val="en-US"/>
        </w:rPr>
      </w:pPr>
      <w:r w:rsidRPr="00507D21">
        <w:rPr>
          <w:rFonts w:ascii="Times New Roman" w:eastAsia="Times New Roman" w:hAnsi="Times New Roman"/>
          <w:sz w:val="24"/>
          <w:szCs w:val="24"/>
        </w:rPr>
        <w:t xml:space="preserve">База данных </w:t>
      </w:r>
      <w:proofErr w:type="spellStart"/>
      <w:r w:rsidRPr="00507D21">
        <w:rPr>
          <w:rFonts w:ascii="Times New Roman" w:eastAsia="Times New Roman" w:hAnsi="Times New Roman"/>
          <w:sz w:val="24"/>
          <w:szCs w:val="24"/>
        </w:rPr>
        <w:t>ScienceDirect</w:t>
      </w:r>
      <w:proofErr w:type="spellEnd"/>
      <w:r w:rsidRPr="00507D21">
        <w:rPr>
          <w:rFonts w:ascii="Times New Roman" w:eastAsia="Times New Roman" w:hAnsi="Times New Roman"/>
          <w:sz w:val="24"/>
          <w:szCs w:val="24"/>
        </w:rPr>
        <w:t xml:space="preserve"> содержит более 1500 журналов издательства </w:t>
      </w:r>
      <w:proofErr w:type="spellStart"/>
      <w:r w:rsidRPr="00507D21">
        <w:rPr>
          <w:rFonts w:ascii="Times New Roman" w:eastAsia="Times New Roman" w:hAnsi="Times New Roman"/>
          <w:sz w:val="24"/>
          <w:szCs w:val="24"/>
        </w:rPr>
        <w:t>Elsevier</w:t>
      </w:r>
      <w:proofErr w:type="spellEnd"/>
      <w:r w:rsidRPr="00507D21">
        <w:rPr>
          <w:rFonts w:ascii="Times New Roman" w:eastAsia="Times New Roman" w:hAnsi="Times New Roman"/>
          <w:sz w:val="24"/>
          <w:szCs w:val="24"/>
        </w:rPr>
        <w:t>, среди них издания по экономике и эконометрике, бизнесу и финансам, социальным наукам и психологии, математике и информатике. Коллекцияжурналов</w:t>
      </w:r>
      <w:r w:rsidRPr="00507D21">
        <w:rPr>
          <w:rFonts w:ascii="Times New Roman" w:eastAsia="Times New Roman" w:hAnsi="Times New Roman"/>
          <w:sz w:val="24"/>
          <w:szCs w:val="24"/>
          <w:lang w:val="en-US"/>
        </w:rPr>
        <w:t xml:space="preserve"> Economics, Econometrics and Finance - </w:t>
      </w:r>
      <w:hyperlink r:id="rId17" w:anchor="open-accesshttps://www.sciencedirect.com/" w:history="1">
        <w:r w:rsidRPr="00507D21">
          <w:rPr>
            <w:rStyle w:val="a7"/>
            <w:rFonts w:ascii="Times New Roman" w:eastAsia="Times New Roman" w:hAnsi="Times New Roman"/>
            <w:color w:val="auto"/>
            <w:sz w:val="24"/>
            <w:szCs w:val="24"/>
            <w:lang w:val="en-US"/>
          </w:rPr>
          <w:t>https://www.sciencedirect.com/#open-accesshttps://www.sciencedirect.com/#open-access</w:t>
        </w:r>
      </w:hyperlink>
    </w:p>
    <w:p w:rsidR="008317CD" w:rsidRPr="00507D21" w:rsidRDefault="008317CD" w:rsidP="008317CD">
      <w:pPr>
        <w:pStyle w:val="a4"/>
        <w:numPr>
          <w:ilvl w:val="0"/>
          <w:numId w:val="27"/>
        </w:numPr>
        <w:spacing w:after="0" w:line="240" w:lineRule="auto"/>
        <w:rPr>
          <w:rFonts w:ascii="Times New Roman" w:eastAsia="Times New Roman" w:hAnsi="Times New Roman"/>
          <w:sz w:val="24"/>
          <w:szCs w:val="24"/>
        </w:rPr>
      </w:pPr>
      <w:r w:rsidRPr="00507D2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18" w:history="1">
        <w:r w:rsidRPr="00507D21">
          <w:rPr>
            <w:rStyle w:val="a7"/>
            <w:rFonts w:ascii="Times New Roman" w:eastAsia="Times New Roman" w:hAnsi="Times New Roman"/>
            <w:color w:val="auto"/>
            <w:sz w:val="24"/>
            <w:szCs w:val="24"/>
          </w:rPr>
          <w:t>www.economy.gov.ru</w:t>
        </w:r>
      </w:hyperlink>
    </w:p>
    <w:p w:rsidR="008317CD" w:rsidRPr="00507D21" w:rsidRDefault="008317CD" w:rsidP="008317CD">
      <w:pPr>
        <w:pStyle w:val="a4"/>
        <w:numPr>
          <w:ilvl w:val="0"/>
          <w:numId w:val="27"/>
        </w:numPr>
        <w:spacing w:after="0" w:line="240" w:lineRule="auto"/>
        <w:rPr>
          <w:rFonts w:ascii="Times New Roman" w:eastAsia="Times New Roman" w:hAnsi="Times New Roman"/>
          <w:sz w:val="24"/>
          <w:szCs w:val="24"/>
        </w:rPr>
      </w:pPr>
      <w:r w:rsidRPr="00507D21">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rPr>
      </w:pPr>
      <w:r w:rsidRPr="00507D21">
        <w:rPr>
          <w:rFonts w:ascii="Times New Roman" w:eastAsia="Times New Roman" w:hAnsi="Times New Roman"/>
          <w:sz w:val="24"/>
        </w:rPr>
        <w:t>База данных «Бухгалтерский учет и отчетность субъектов малогопредпринимательства» Минфина России -https://www.minfin.ru/ru/perfomance/accounting/buh-otch_mp/law/</w:t>
      </w:r>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rPr>
      </w:pPr>
      <w:r w:rsidRPr="00507D21">
        <w:rPr>
          <w:rFonts w:ascii="Times New Roman" w:eastAsia="Times New Roman" w:hAnsi="Times New Roman"/>
          <w:sz w:val="24"/>
        </w:rPr>
        <w:t>База данных Всемирного банка - Открытые данные -https://data.worldbank.org/</w:t>
      </w:r>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rPr>
      </w:pPr>
      <w:r w:rsidRPr="00507D21">
        <w:rPr>
          <w:rFonts w:ascii="Times New Roman" w:eastAsia="Times New Roman" w:hAnsi="Times New Roman"/>
          <w:sz w:val="24"/>
        </w:rPr>
        <w:t>Базы данных Международного валютного фонда- http://www.imf.org/external/russian/index.htm</w:t>
      </w:r>
    </w:p>
    <w:p w:rsidR="008317CD" w:rsidRPr="00507D21" w:rsidRDefault="008317CD" w:rsidP="008317CD">
      <w:pPr>
        <w:pStyle w:val="a4"/>
        <w:spacing w:after="0" w:line="240" w:lineRule="auto"/>
        <w:rPr>
          <w:rFonts w:ascii="Times New Roman" w:eastAsia="Times New Roman" w:hAnsi="Times New Roman"/>
          <w:sz w:val="24"/>
          <w:szCs w:val="24"/>
        </w:rPr>
      </w:pPr>
    </w:p>
    <w:p w:rsidR="008317CD" w:rsidRPr="00507D21" w:rsidRDefault="008317CD" w:rsidP="008317CD">
      <w:pPr>
        <w:pStyle w:val="a4"/>
        <w:spacing w:after="0" w:line="240" w:lineRule="auto"/>
        <w:rPr>
          <w:rFonts w:ascii="Times New Roman" w:eastAsia="Times New Roman" w:hAnsi="Times New Roman"/>
          <w:sz w:val="14"/>
          <w:szCs w:val="14"/>
        </w:rPr>
      </w:pPr>
    </w:p>
    <w:p w:rsidR="008317CD" w:rsidRPr="00507D21" w:rsidRDefault="008317CD" w:rsidP="008317CD">
      <w:pPr>
        <w:ind w:firstLine="709"/>
        <w:jc w:val="center"/>
        <w:rPr>
          <w:b/>
          <w:sz w:val="24"/>
          <w:szCs w:val="24"/>
        </w:rPr>
      </w:pPr>
      <w:r w:rsidRPr="00507D21">
        <w:rPr>
          <w:b/>
          <w:sz w:val="24"/>
          <w:szCs w:val="24"/>
        </w:rPr>
        <w:t>11. Описание материально-технической базы, необходимой для осуществления образовательного процесса</w:t>
      </w:r>
    </w:p>
    <w:p w:rsidR="008317CD" w:rsidRPr="00507D21" w:rsidRDefault="008317CD" w:rsidP="008317CD">
      <w:pPr>
        <w:ind w:firstLine="709"/>
        <w:jc w:val="both"/>
        <w:rPr>
          <w:sz w:val="24"/>
          <w:szCs w:val="24"/>
        </w:rPr>
      </w:pPr>
      <w:r w:rsidRPr="00507D2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317CD" w:rsidRPr="00507D21" w:rsidRDefault="008317CD" w:rsidP="008317CD">
      <w:pPr>
        <w:ind w:firstLine="709"/>
        <w:jc w:val="both"/>
        <w:rPr>
          <w:sz w:val="24"/>
          <w:szCs w:val="24"/>
        </w:rPr>
      </w:pPr>
      <w:r w:rsidRPr="00507D2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317CD" w:rsidRPr="00507D21" w:rsidRDefault="008317CD" w:rsidP="008317CD">
      <w:pPr>
        <w:ind w:firstLine="709"/>
        <w:jc w:val="both"/>
        <w:rPr>
          <w:sz w:val="24"/>
          <w:szCs w:val="24"/>
        </w:rPr>
      </w:pPr>
      <w:r w:rsidRPr="00507D2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507D21">
        <w:rPr>
          <w:sz w:val="24"/>
          <w:szCs w:val="24"/>
        </w:rPr>
        <w:t>MicrosoftWindows</w:t>
      </w:r>
      <w:proofErr w:type="spellEnd"/>
      <w:r w:rsidRPr="00507D21">
        <w:rPr>
          <w:sz w:val="24"/>
          <w:szCs w:val="24"/>
        </w:rPr>
        <w:t xml:space="preserve"> XP, </w:t>
      </w:r>
      <w:proofErr w:type="spellStart"/>
      <w:r w:rsidRPr="00507D21">
        <w:rPr>
          <w:sz w:val="24"/>
          <w:szCs w:val="24"/>
        </w:rPr>
        <w:t>MicrosoftOfficeProfessionalPlus</w:t>
      </w:r>
      <w:proofErr w:type="spellEnd"/>
      <w:r w:rsidRPr="00507D21">
        <w:rPr>
          <w:sz w:val="24"/>
          <w:szCs w:val="24"/>
        </w:rPr>
        <w:t xml:space="preserve"> 2007, </w:t>
      </w:r>
      <w:proofErr w:type="spellStart"/>
      <w:r w:rsidRPr="00507D21">
        <w:rPr>
          <w:sz w:val="24"/>
          <w:szCs w:val="24"/>
        </w:rPr>
        <w:t>LibreOfficeWriter</w:t>
      </w:r>
      <w:proofErr w:type="spellEnd"/>
      <w:r w:rsidRPr="00507D21">
        <w:rPr>
          <w:sz w:val="24"/>
          <w:szCs w:val="24"/>
        </w:rPr>
        <w:t xml:space="preserve">,  </w:t>
      </w:r>
      <w:proofErr w:type="spellStart"/>
      <w:r w:rsidRPr="00507D21">
        <w:rPr>
          <w:sz w:val="24"/>
          <w:szCs w:val="24"/>
        </w:rPr>
        <w:t>LibreOfficeCalc</w:t>
      </w:r>
      <w:proofErr w:type="spellEnd"/>
      <w:r w:rsidRPr="00507D21">
        <w:rPr>
          <w:sz w:val="24"/>
          <w:szCs w:val="24"/>
        </w:rPr>
        <w:t xml:space="preserve">,  </w:t>
      </w:r>
      <w:proofErr w:type="spellStart"/>
      <w:r w:rsidRPr="00507D21">
        <w:rPr>
          <w:sz w:val="24"/>
          <w:szCs w:val="24"/>
        </w:rPr>
        <w:t>LibreOfficeImpress</w:t>
      </w:r>
      <w:proofErr w:type="spellEnd"/>
      <w:r w:rsidRPr="00507D21">
        <w:rPr>
          <w:sz w:val="24"/>
          <w:szCs w:val="24"/>
        </w:rPr>
        <w:t xml:space="preserve">, </w:t>
      </w:r>
      <w:proofErr w:type="spellStart"/>
      <w:r w:rsidRPr="00507D21">
        <w:rPr>
          <w:sz w:val="24"/>
          <w:szCs w:val="24"/>
        </w:rPr>
        <w:t>LibreOfficeDraw</w:t>
      </w:r>
      <w:proofErr w:type="spellEnd"/>
      <w:r w:rsidRPr="00507D21">
        <w:rPr>
          <w:sz w:val="24"/>
          <w:szCs w:val="24"/>
        </w:rPr>
        <w:t xml:space="preserve">, </w:t>
      </w:r>
      <w:proofErr w:type="spellStart"/>
      <w:r w:rsidRPr="00507D21">
        <w:rPr>
          <w:sz w:val="24"/>
          <w:szCs w:val="24"/>
        </w:rPr>
        <w:t>LibreOfficeMath</w:t>
      </w:r>
      <w:proofErr w:type="spellEnd"/>
      <w:r w:rsidRPr="00507D21">
        <w:rPr>
          <w:sz w:val="24"/>
          <w:szCs w:val="24"/>
        </w:rPr>
        <w:t xml:space="preserve">, </w:t>
      </w:r>
      <w:proofErr w:type="spellStart"/>
      <w:r w:rsidRPr="00507D21">
        <w:rPr>
          <w:sz w:val="24"/>
          <w:szCs w:val="24"/>
        </w:rPr>
        <w:t>LibreOfficeBase</w:t>
      </w:r>
      <w:proofErr w:type="spellEnd"/>
      <w:r w:rsidRPr="00507D21">
        <w:rPr>
          <w:sz w:val="24"/>
          <w:szCs w:val="24"/>
        </w:rPr>
        <w:t xml:space="preserve">; 1С:Предпр.8 - комплект для обучения в высших и средних учебных заведениях; </w:t>
      </w:r>
      <w:proofErr w:type="spellStart"/>
      <w:r w:rsidRPr="00507D21">
        <w:rPr>
          <w:sz w:val="24"/>
          <w:szCs w:val="24"/>
        </w:rPr>
        <w:t>Moodle</w:t>
      </w:r>
      <w:proofErr w:type="spellEnd"/>
      <w:r w:rsidRPr="00507D21">
        <w:rPr>
          <w:sz w:val="24"/>
          <w:szCs w:val="24"/>
        </w:rPr>
        <w:t xml:space="preserve">, </w:t>
      </w:r>
      <w:proofErr w:type="spellStart"/>
      <w:r w:rsidRPr="00507D21">
        <w:rPr>
          <w:sz w:val="24"/>
          <w:szCs w:val="24"/>
        </w:rPr>
        <w:t>BigBlueButton</w:t>
      </w:r>
      <w:proofErr w:type="spellEnd"/>
      <w:r w:rsidRPr="00507D21">
        <w:rPr>
          <w:sz w:val="24"/>
          <w:szCs w:val="24"/>
        </w:rPr>
        <w:t xml:space="preserve">, </w:t>
      </w:r>
      <w:proofErr w:type="spellStart"/>
      <w:r w:rsidRPr="00507D21">
        <w:rPr>
          <w:sz w:val="24"/>
          <w:szCs w:val="24"/>
        </w:rPr>
        <w:t>KasperskyEndpointSecurity</w:t>
      </w:r>
      <w:proofErr w:type="spellEnd"/>
      <w:r w:rsidRPr="00507D21">
        <w:rPr>
          <w:sz w:val="24"/>
          <w:szCs w:val="24"/>
        </w:rPr>
        <w:t xml:space="preserve"> для бизнеса – Стандартный, система </w:t>
      </w:r>
      <w:proofErr w:type="spellStart"/>
      <w:r w:rsidRPr="00507D21">
        <w:rPr>
          <w:sz w:val="24"/>
          <w:szCs w:val="24"/>
        </w:rPr>
        <w:t>контент</w:t>
      </w:r>
      <w:proofErr w:type="spellEnd"/>
      <w:r w:rsidRPr="00507D21">
        <w:rPr>
          <w:sz w:val="24"/>
          <w:szCs w:val="24"/>
        </w:rPr>
        <w:t xml:space="preserve"> </w:t>
      </w:r>
      <w:r w:rsidRPr="00507D21">
        <w:rPr>
          <w:sz w:val="24"/>
          <w:szCs w:val="24"/>
        </w:rPr>
        <w:lastRenderedPageBreak/>
        <w:t xml:space="preserve">фильтрации </w:t>
      </w:r>
      <w:proofErr w:type="spellStart"/>
      <w:r w:rsidRPr="00507D21">
        <w:rPr>
          <w:sz w:val="24"/>
          <w:szCs w:val="24"/>
        </w:rPr>
        <w:t>SkyDNS</w:t>
      </w:r>
      <w:proofErr w:type="spellEnd"/>
      <w:r w:rsidRPr="00507D21">
        <w:rPr>
          <w:sz w:val="24"/>
          <w:szCs w:val="24"/>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507D21">
        <w:rPr>
          <w:sz w:val="24"/>
          <w:szCs w:val="24"/>
        </w:rPr>
        <w:t>микше</w:t>
      </w:r>
      <w:proofErr w:type="spellEnd"/>
      <w:r w:rsidRPr="00507D21">
        <w:rPr>
          <w:sz w:val="24"/>
          <w:szCs w:val="24"/>
        </w:rPr>
        <w:t xml:space="preserve">, микрофон, аудио-видео усилитель, ноутбук, Операционная система </w:t>
      </w:r>
      <w:proofErr w:type="spellStart"/>
      <w:r w:rsidRPr="00507D21">
        <w:rPr>
          <w:sz w:val="24"/>
          <w:szCs w:val="24"/>
        </w:rPr>
        <w:t>MicrosoftWindows</w:t>
      </w:r>
      <w:proofErr w:type="spellEnd"/>
      <w:r w:rsidRPr="00507D21">
        <w:rPr>
          <w:sz w:val="24"/>
          <w:szCs w:val="24"/>
        </w:rPr>
        <w:t xml:space="preserve"> 10,  </w:t>
      </w:r>
      <w:proofErr w:type="spellStart"/>
      <w:r w:rsidRPr="00507D21">
        <w:rPr>
          <w:sz w:val="24"/>
          <w:szCs w:val="24"/>
        </w:rPr>
        <w:t>MicrosoftOfficeProfessionalPlus</w:t>
      </w:r>
      <w:proofErr w:type="spellEnd"/>
      <w:r w:rsidRPr="00507D21">
        <w:rPr>
          <w:sz w:val="24"/>
          <w:szCs w:val="24"/>
        </w:rPr>
        <w:t xml:space="preserve"> 2007;</w:t>
      </w:r>
    </w:p>
    <w:p w:rsidR="008317CD" w:rsidRPr="00507D21" w:rsidRDefault="008317CD" w:rsidP="008317CD">
      <w:pPr>
        <w:ind w:firstLine="709"/>
        <w:jc w:val="both"/>
        <w:rPr>
          <w:sz w:val="24"/>
          <w:szCs w:val="24"/>
        </w:rPr>
      </w:pPr>
      <w:r w:rsidRPr="00507D21">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507D21">
        <w:rPr>
          <w:sz w:val="24"/>
          <w:szCs w:val="24"/>
        </w:rPr>
        <w:t>MicrosoftWindows</w:t>
      </w:r>
      <w:proofErr w:type="spellEnd"/>
      <w:r w:rsidRPr="00507D21">
        <w:rPr>
          <w:sz w:val="24"/>
          <w:szCs w:val="24"/>
        </w:rPr>
        <w:t xml:space="preserve"> 10, </w:t>
      </w:r>
      <w:proofErr w:type="spellStart"/>
      <w:r w:rsidRPr="00507D21">
        <w:rPr>
          <w:sz w:val="24"/>
          <w:szCs w:val="24"/>
        </w:rPr>
        <w:t>MicrosoftOfficeProfessionalPlus</w:t>
      </w:r>
      <w:proofErr w:type="spellEnd"/>
      <w:r w:rsidRPr="00507D21">
        <w:rPr>
          <w:sz w:val="24"/>
          <w:szCs w:val="24"/>
        </w:rPr>
        <w:t xml:space="preserve"> 2007, </w:t>
      </w:r>
      <w:proofErr w:type="spellStart"/>
      <w:r w:rsidRPr="00507D21">
        <w:rPr>
          <w:sz w:val="24"/>
          <w:szCs w:val="24"/>
        </w:rPr>
        <w:t>LibreOfficeWriter</w:t>
      </w:r>
      <w:proofErr w:type="spellEnd"/>
      <w:r w:rsidRPr="00507D21">
        <w:rPr>
          <w:sz w:val="24"/>
          <w:szCs w:val="24"/>
        </w:rPr>
        <w:t xml:space="preserve">,  </w:t>
      </w:r>
      <w:proofErr w:type="spellStart"/>
      <w:r w:rsidRPr="00507D21">
        <w:rPr>
          <w:sz w:val="24"/>
          <w:szCs w:val="24"/>
        </w:rPr>
        <w:t>LibreOfficeCalc</w:t>
      </w:r>
      <w:proofErr w:type="spellEnd"/>
      <w:r w:rsidRPr="00507D21">
        <w:rPr>
          <w:sz w:val="24"/>
          <w:szCs w:val="24"/>
        </w:rPr>
        <w:t xml:space="preserve">, </w:t>
      </w:r>
      <w:proofErr w:type="spellStart"/>
      <w:r w:rsidRPr="00507D21">
        <w:rPr>
          <w:sz w:val="24"/>
          <w:szCs w:val="24"/>
        </w:rPr>
        <w:t>LibreOfficeImpress</w:t>
      </w:r>
      <w:proofErr w:type="spellEnd"/>
      <w:r w:rsidRPr="00507D21">
        <w:rPr>
          <w:sz w:val="24"/>
          <w:szCs w:val="24"/>
        </w:rPr>
        <w:t xml:space="preserve">,  </w:t>
      </w:r>
      <w:proofErr w:type="spellStart"/>
      <w:r w:rsidRPr="00507D21">
        <w:rPr>
          <w:sz w:val="24"/>
          <w:szCs w:val="24"/>
        </w:rPr>
        <w:t>LibreOfficeDraw</w:t>
      </w:r>
      <w:proofErr w:type="spellEnd"/>
      <w:r w:rsidRPr="00507D21">
        <w:rPr>
          <w:sz w:val="24"/>
          <w:szCs w:val="24"/>
        </w:rPr>
        <w:t xml:space="preserve">, </w:t>
      </w:r>
      <w:proofErr w:type="spellStart"/>
      <w:r w:rsidRPr="00507D21">
        <w:rPr>
          <w:sz w:val="24"/>
          <w:szCs w:val="24"/>
        </w:rPr>
        <w:t>LibreOfficeMath</w:t>
      </w:r>
      <w:proofErr w:type="spellEnd"/>
      <w:r w:rsidRPr="00507D21">
        <w:rPr>
          <w:sz w:val="24"/>
          <w:szCs w:val="24"/>
        </w:rPr>
        <w:t xml:space="preserve">,  </w:t>
      </w:r>
      <w:proofErr w:type="spellStart"/>
      <w:r w:rsidRPr="00507D21">
        <w:rPr>
          <w:sz w:val="24"/>
          <w:szCs w:val="24"/>
        </w:rPr>
        <w:t>LibreOfficeBase</w:t>
      </w:r>
      <w:proofErr w:type="spellEnd"/>
      <w:r w:rsidRPr="00507D21">
        <w:rPr>
          <w:sz w:val="24"/>
          <w:szCs w:val="24"/>
        </w:rPr>
        <w:t xml:space="preserve">; 1С: Предпр.8 - комплект для обучения в высших и средних учебных заведениях; </w:t>
      </w:r>
      <w:proofErr w:type="spellStart"/>
      <w:r w:rsidRPr="00507D21">
        <w:rPr>
          <w:sz w:val="24"/>
          <w:szCs w:val="24"/>
        </w:rPr>
        <w:t>Линко</w:t>
      </w:r>
      <w:proofErr w:type="spellEnd"/>
      <w:r w:rsidRPr="00507D21">
        <w:rPr>
          <w:sz w:val="24"/>
          <w:szCs w:val="24"/>
        </w:rPr>
        <w:t xml:space="preserve"> V8.2; </w:t>
      </w:r>
      <w:proofErr w:type="spellStart"/>
      <w:r w:rsidRPr="00507D21">
        <w:rPr>
          <w:sz w:val="24"/>
          <w:szCs w:val="24"/>
        </w:rPr>
        <w:t>Moodle</w:t>
      </w:r>
      <w:proofErr w:type="spellEnd"/>
      <w:r w:rsidRPr="00507D21">
        <w:rPr>
          <w:sz w:val="24"/>
          <w:szCs w:val="24"/>
        </w:rPr>
        <w:t xml:space="preserve">, </w:t>
      </w:r>
      <w:proofErr w:type="spellStart"/>
      <w:r w:rsidRPr="00507D21">
        <w:rPr>
          <w:sz w:val="24"/>
          <w:szCs w:val="24"/>
        </w:rPr>
        <w:t>BigBlueButton</w:t>
      </w:r>
      <w:proofErr w:type="spellEnd"/>
      <w:r w:rsidRPr="00507D21">
        <w:rPr>
          <w:sz w:val="24"/>
          <w:szCs w:val="24"/>
        </w:rPr>
        <w:t xml:space="preserve">, </w:t>
      </w:r>
      <w:proofErr w:type="spellStart"/>
      <w:r w:rsidRPr="00507D21">
        <w:rPr>
          <w:sz w:val="24"/>
          <w:szCs w:val="24"/>
        </w:rPr>
        <w:t>KasperskyEndpointSecurity</w:t>
      </w:r>
      <w:proofErr w:type="spellEnd"/>
      <w:r w:rsidRPr="00507D21">
        <w:rPr>
          <w:sz w:val="24"/>
          <w:szCs w:val="24"/>
        </w:rPr>
        <w:t xml:space="preserve"> для бизнеса – Стандартный, система </w:t>
      </w:r>
      <w:proofErr w:type="spellStart"/>
      <w:r w:rsidRPr="00507D21">
        <w:rPr>
          <w:sz w:val="24"/>
          <w:szCs w:val="24"/>
        </w:rPr>
        <w:t>контент</w:t>
      </w:r>
      <w:proofErr w:type="spellEnd"/>
      <w:r w:rsidRPr="00507D21">
        <w:rPr>
          <w:sz w:val="24"/>
          <w:szCs w:val="24"/>
        </w:rPr>
        <w:t xml:space="preserve"> фильтрации </w:t>
      </w:r>
      <w:proofErr w:type="spellStart"/>
      <w:r w:rsidRPr="00507D21">
        <w:rPr>
          <w:sz w:val="24"/>
          <w:szCs w:val="24"/>
        </w:rPr>
        <w:t>SkyDNS</w:t>
      </w:r>
      <w:proofErr w:type="spellEnd"/>
      <w:r w:rsidRPr="00507D21">
        <w:rPr>
          <w:sz w:val="24"/>
          <w:szCs w:val="24"/>
        </w:rPr>
        <w:t>, справочно-правовые системы «Консультант плюс», «Гарант»; электронно-библиотечные системы «</w:t>
      </w:r>
      <w:proofErr w:type="spellStart"/>
      <w:r w:rsidRPr="00507D21">
        <w:rPr>
          <w:sz w:val="24"/>
          <w:szCs w:val="24"/>
        </w:rPr>
        <w:t>IPRbooks</w:t>
      </w:r>
      <w:proofErr w:type="spellEnd"/>
      <w:r w:rsidRPr="00507D21">
        <w:rPr>
          <w:sz w:val="24"/>
          <w:szCs w:val="24"/>
        </w:rPr>
        <w:t xml:space="preserve">» и «ЭБС ЮРАЙТ». </w:t>
      </w:r>
    </w:p>
    <w:p w:rsidR="008317CD" w:rsidRPr="00507D21" w:rsidRDefault="008317CD" w:rsidP="008317CD">
      <w:pPr>
        <w:ind w:firstLine="709"/>
        <w:jc w:val="both"/>
        <w:rPr>
          <w:sz w:val="24"/>
          <w:szCs w:val="24"/>
        </w:rPr>
      </w:pPr>
      <w:r w:rsidRPr="00507D21">
        <w:rPr>
          <w:sz w:val="24"/>
          <w:szCs w:val="24"/>
        </w:rPr>
        <w:t xml:space="preserve">3. Для проведения лабораторных занятий имеется: учебно-исследовательская </w:t>
      </w:r>
      <w:proofErr w:type="spellStart"/>
      <w:r w:rsidRPr="00507D21">
        <w:rPr>
          <w:sz w:val="24"/>
          <w:szCs w:val="24"/>
        </w:rPr>
        <w:t>межкафедральная</w:t>
      </w:r>
      <w:proofErr w:type="spellEnd"/>
      <w:r w:rsidRPr="00507D21">
        <w:rPr>
          <w:sz w:val="24"/>
          <w:szCs w:val="24"/>
        </w:rPr>
        <w:t xml:space="preserve">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proofErr w:type="spellStart"/>
      <w:r w:rsidRPr="00507D21">
        <w:rPr>
          <w:sz w:val="24"/>
          <w:szCs w:val="24"/>
        </w:rPr>
        <w:t>MicrosoftWindows</w:t>
      </w:r>
      <w:proofErr w:type="spellEnd"/>
      <w:r w:rsidRPr="00507D21">
        <w:rPr>
          <w:sz w:val="24"/>
          <w:szCs w:val="24"/>
        </w:rPr>
        <w:t xml:space="preserve"> XP, </w:t>
      </w:r>
      <w:proofErr w:type="spellStart"/>
      <w:r w:rsidRPr="00507D21">
        <w:rPr>
          <w:sz w:val="24"/>
          <w:szCs w:val="24"/>
        </w:rPr>
        <w:t>MicrosoftOfficeProfessionalPlus</w:t>
      </w:r>
      <w:proofErr w:type="spellEnd"/>
      <w:r w:rsidRPr="00507D21">
        <w:rPr>
          <w:sz w:val="24"/>
          <w:szCs w:val="24"/>
        </w:rPr>
        <w:t xml:space="preserve"> 2007,  </w:t>
      </w:r>
      <w:proofErr w:type="spellStart"/>
      <w:r w:rsidRPr="00507D21">
        <w:rPr>
          <w:sz w:val="24"/>
          <w:szCs w:val="24"/>
        </w:rPr>
        <w:t>LibreOffice</w:t>
      </w:r>
      <w:proofErr w:type="spellEnd"/>
      <w:r w:rsidRPr="00507D21">
        <w:rPr>
          <w:sz w:val="24"/>
          <w:szCs w:val="24"/>
        </w:rPr>
        <w:t xml:space="preserve">, </w:t>
      </w:r>
      <w:proofErr w:type="spellStart"/>
      <w:r w:rsidRPr="00507D21">
        <w:rPr>
          <w:sz w:val="24"/>
          <w:szCs w:val="24"/>
        </w:rPr>
        <w:t>KasperskyEndpointSecurity</w:t>
      </w:r>
      <w:proofErr w:type="spellEnd"/>
      <w:r w:rsidRPr="00507D21">
        <w:rPr>
          <w:sz w:val="24"/>
          <w:szCs w:val="24"/>
        </w:rPr>
        <w:t xml:space="preserve"> для бизнеса – Стандартный, Система </w:t>
      </w:r>
      <w:proofErr w:type="spellStart"/>
      <w:r w:rsidRPr="00507D21">
        <w:rPr>
          <w:sz w:val="24"/>
          <w:szCs w:val="24"/>
        </w:rPr>
        <w:t>контент</w:t>
      </w:r>
      <w:proofErr w:type="spellEnd"/>
      <w:r w:rsidRPr="00507D21">
        <w:rPr>
          <w:sz w:val="24"/>
          <w:szCs w:val="24"/>
        </w:rPr>
        <w:t xml:space="preserve"> фильтрации </w:t>
      </w:r>
      <w:proofErr w:type="spellStart"/>
      <w:r w:rsidRPr="00507D21">
        <w:rPr>
          <w:sz w:val="24"/>
          <w:szCs w:val="24"/>
        </w:rPr>
        <w:t>SkyDNS</w:t>
      </w:r>
      <w:proofErr w:type="spellEnd"/>
      <w:r w:rsidRPr="00507D21">
        <w:rPr>
          <w:sz w:val="24"/>
          <w:szCs w:val="24"/>
        </w:rPr>
        <w:t xml:space="preserve">, справочно-правовая система «Консультант плюс», «Гарант», </w:t>
      </w:r>
      <w:proofErr w:type="spellStart"/>
      <w:r w:rsidRPr="00507D21">
        <w:rPr>
          <w:sz w:val="24"/>
          <w:szCs w:val="24"/>
        </w:rPr>
        <w:t>Электронно</w:t>
      </w:r>
      <w:proofErr w:type="spellEnd"/>
      <w:r w:rsidRPr="00507D21">
        <w:rPr>
          <w:sz w:val="24"/>
          <w:szCs w:val="24"/>
        </w:rPr>
        <w:t xml:space="preserve"> библиотечная система </w:t>
      </w:r>
      <w:proofErr w:type="spellStart"/>
      <w:r w:rsidRPr="00507D21">
        <w:rPr>
          <w:sz w:val="24"/>
          <w:szCs w:val="24"/>
        </w:rPr>
        <w:t>IPRbooks</w:t>
      </w:r>
      <w:proofErr w:type="spellEnd"/>
      <w:r w:rsidRPr="00507D21">
        <w:rPr>
          <w:sz w:val="24"/>
          <w:szCs w:val="24"/>
        </w:rPr>
        <w:t xml:space="preserve">, </w:t>
      </w:r>
      <w:proofErr w:type="spellStart"/>
      <w:r w:rsidRPr="00507D21">
        <w:rPr>
          <w:sz w:val="24"/>
          <w:szCs w:val="24"/>
        </w:rPr>
        <w:t>Электронно</w:t>
      </w:r>
      <w:proofErr w:type="spellEnd"/>
      <w:r w:rsidRPr="00507D21">
        <w:rPr>
          <w:sz w:val="24"/>
          <w:szCs w:val="24"/>
        </w:rPr>
        <w:t xml:space="preserve"> библиотечная система «ЭБС ЮРАЙТ» </w:t>
      </w:r>
      <w:hyperlink w:history="1">
        <w:r w:rsidRPr="00507D21">
          <w:rPr>
            <w:rStyle w:val="a7"/>
            <w:color w:val="auto"/>
            <w:sz w:val="24"/>
            <w:szCs w:val="24"/>
          </w:rPr>
          <w:t xml:space="preserve">www.biblio-online. </w:t>
        </w:r>
        <w:proofErr w:type="spellStart"/>
        <w:r w:rsidRPr="00507D21">
          <w:rPr>
            <w:rStyle w:val="a7"/>
            <w:color w:val="auto"/>
            <w:sz w:val="24"/>
            <w:szCs w:val="24"/>
          </w:rPr>
          <w:t>ru</w:t>
        </w:r>
        <w:proofErr w:type="spellEnd"/>
      </w:hyperlink>
      <w:r w:rsidRPr="00507D21">
        <w:rPr>
          <w:sz w:val="24"/>
          <w:szCs w:val="24"/>
        </w:rPr>
        <w:t xml:space="preserve">., 1С: Предпр.8.Комплект для обучения в высших и средних учебных заведениях, </w:t>
      </w:r>
      <w:proofErr w:type="spellStart"/>
      <w:r w:rsidRPr="00507D21">
        <w:rPr>
          <w:sz w:val="24"/>
          <w:szCs w:val="24"/>
        </w:rPr>
        <w:t>Moodle</w:t>
      </w:r>
      <w:proofErr w:type="spellEnd"/>
      <w:r w:rsidRPr="00507D21">
        <w:rPr>
          <w:sz w:val="24"/>
          <w:szCs w:val="24"/>
        </w:rPr>
        <w:t xml:space="preserve">. </w:t>
      </w:r>
    </w:p>
    <w:p w:rsidR="008317CD" w:rsidRPr="00507D21" w:rsidRDefault="008317CD" w:rsidP="008317CD">
      <w:pPr>
        <w:ind w:firstLine="709"/>
        <w:jc w:val="both"/>
        <w:rPr>
          <w:sz w:val="24"/>
          <w:szCs w:val="24"/>
        </w:rPr>
      </w:pPr>
      <w:r w:rsidRPr="00507D21">
        <w:rPr>
          <w:sz w:val="24"/>
          <w:szCs w:val="24"/>
        </w:rPr>
        <w:t xml:space="preserve">Учебно-исследовательская </w:t>
      </w:r>
      <w:proofErr w:type="spellStart"/>
      <w:r w:rsidRPr="00507D21">
        <w:rPr>
          <w:sz w:val="24"/>
          <w:szCs w:val="24"/>
        </w:rPr>
        <w:t>межкафедральная</w:t>
      </w:r>
      <w:proofErr w:type="spellEnd"/>
      <w:r w:rsidRPr="00507D21">
        <w:rPr>
          <w:sz w:val="24"/>
          <w:szCs w:val="24"/>
        </w:rPr>
        <w:t xml:space="preserve">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proofErr w:type="spellStart"/>
      <w:r w:rsidRPr="00507D21">
        <w:rPr>
          <w:sz w:val="24"/>
          <w:szCs w:val="24"/>
        </w:rPr>
        <w:t>D-link</w:t>
      </w:r>
      <w:proofErr w:type="spellEnd"/>
      <w:r w:rsidRPr="00507D21">
        <w:rPr>
          <w:sz w:val="24"/>
          <w:szCs w:val="24"/>
        </w:rPr>
        <w:t xml:space="preserve">(DES-1024 D/F1B) </w:t>
      </w:r>
      <w:proofErr w:type="spellStart"/>
      <w:r w:rsidRPr="00507D21">
        <w:rPr>
          <w:sz w:val="24"/>
          <w:szCs w:val="24"/>
        </w:rPr>
        <w:t>fastethernetswitch</w:t>
      </w:r>
      <w:proofErr w:type="spellEnd"/>
      <w:r w:rsidRPr="00507D21">
        <w:rPr>
          <w:sz w:val="24"/>
          <w:szCs w:val="24"/>
        </w:rPr>
        <w:t xml:space="preserve"> 24 </w:t>
      </w:r>
      <w:proofErr w:type="spellStart"/>
      <w:r w:rsidRPr="00507D21">
        <w:rPr>
          <w:sz w:val="24"/>
          <w:szCs w:val="24"/>
        </w:rPr>
        <w:t>port</w:t>
      </w:r>
      <w:proofErr w:type="spellEnd"/>
      <w:r w:rsidRPr="00507D21">
        <w:rPr>
          <w:sz w:val="24"/>
          <w:szCs w:val="24"/>
        </w:rPr>
        <w:t xml:space="preserve">(24 utp,10/100 </w:t>
      </w:r>
      <w:proofErr w:type="spellStart"/>
      <w:r w:rsidRPr="00507D21">
        <w:rPr>
          <w:sz w:val="24"/>
          <w:szCs w:val="24"/>
        </w:rPr>
        <w:t>Mbps</w:t>
      </w:r>
      <w:proofErr w:type="spellEnd"/>
      <w:r w:rsidRPr="00507D21">
        <w:rPr>
          <w:sz w:val="24"/>
          <w:szCs w:val="24"/>
        </w:rPr>
        <w:t xml:space="preserve">); Сетевой адаптер </w:t>
      </w:r>
      <w:proofErr w:type="spellStart"/>
      <w:r w:rsidRPr="00507D21">
        <w:rPr>
          <w:sz w:val="24"/>
          <w:szCs w:val="24"/>
        </w:rPr>
        <w:t>Realtek</w:t>
      </w:r>
      <w:proofErr w:type="spellEnd"/>
      <w:r w:rsidRPr="00507D21">
        <w:rPr>
          <w:sz w:val="24"/>
          <w:szCs w:val="24"/>
        </w:rPr>
        <w:t xml:space="preserve"> GBE FamilyController-интегрированное решение GA-H81M-S1; </w:t>
      </w:r>
      <w:proofErr w:type="spellStart"/>
      <w:r w:rsidRPr="00507D21">
        <w:rPr>
          <w:sz w:val="24"/>
          <w:szCs w:val="24"/>
        </w:rPr>
        <w:t>Патч-корд</w:t>
      </w:r>
      <w:proofErr w:type="spellEnd"/>
      <w:r w:rsidRPr="00507D21">
        <w:rPr>
          <w:sz w:val="24"/>
          <w:szCs w:val="24"/>
        </w:rPr>
        <w:t xml:space="preserve"> Cat.5e; </w:t>
      </w:r>
      <w:proofErr w:type="spellStart"/>
      <w:r w:rsidRPr="00507D21">
        <w:rPr>
          <w:sz w:val="24"/>
          <w:szCs w:val="24"/>
        </w:rPr>
        <w:t>Ethernet</w:t>
      </w:r>
      <w:proofErr w:type="spellEnd"/>
      <w:r w:rsidRPr="00507D21">
        <w:rPr>
          <w:sz w:val="24"/>
          <w:szCs w:val="24"/>
        </w:rPr>
        <w:t xml:space="preserve"> розетка Cat.5e; Проекционное полотно; </w:t>
      </w:r>
      <w:proofErr w:type="spellStart"/>
      <w:r w:rsidRPr="00507D21">
        <w:rPr>
          <w:sz w:val="24"/>
          <w:szCs w:val="24"/>
        </w:rPr>
        <w:t>Мультимедийный</w:t>
      </w:r>
      <w:proofErr w:type="spellEnd"/>
      <w:r w:rsidRPr="00507D21">
        <w:rPr>
          <w:sz w:val="24"/>
          <w:szCs w:val="24"/>
        </w:rPr>
        <w:t xml:space="preserve"> проектор </w:t>
      </w:r>
      <w:proofErr w:type="spellStart"/>
      <w:r w:rsidRPr="00507D21">
        <w:rPr>
          <w:sz w:val="24"/>
          <w:szCs w:val="24"/>
        </w:rPr>
        <w:t>Benq</w:t>
      </w:r>
      <w:proofErr w:type="spellEnd"/>
      <w:r w:rsidRPr="00507D21">
        <w:rPr>
          <w:sz w:val="24"/>
          <w:szCs w:val="24"/>
        </w:rPr>
        <w:t xml:space="preserve"> mx-525 Операционная система </w:t>
      </w:r>
      <w:proofErr w:type="spellStart"/>
      <w:r w:rsidRPr="00507D21">
        <w:rPr>
          <w:sz w:val="24"/>
          <w:szCs w:val="24"/>
        </w:rPr>
        <w:t>MicrosoftWindows</w:t>
      </w:r>
      <w:proofErr w:type="spellEnd"/>
      <w:r w:rsidRPr="00507D21">
        <w:rPr>
          <w:sz w:val="24"/>
          <w:szCs w:val="24"/>
        </w:rPr>
        <w:t xml:space="preserve"> XP,  </w:t>
      </w:r>
      <w:proofErr w:type="spellStart"/>
      <w:r w:rsidRPr="00507D21">
        <w:rPr>
          <w:sz w:val="24"/>
          <w:szCs w:val="24"/>
        </w:rPr>
        <w:t>MicrosoftOfficeProfessionalPlus</w:t>
      </w:r>
      <w:proofErr w:type="spellEnd"/>
      <w:r w:rsidRPr="00507D21">
        <w:rPr>
          <w:sz w:val="24"/>
          <w:szCs w:val="24"/>
        </w:rPr>
        <w:t xml:space="preserve"> 2007, </w:t>
      </w:r>
      <w:proofErr w:type="spellStart"/>
      <w:r w:rsidRPr="00507D21">
        <w:rPr>
          <w:sz w:val="24"/>
          <w:szCs w:val="24"/>
        </w:rPr>
        <w:t>LibreOffice</w:t>
      </w:r>
      <w:proofErr w:type="spellEnd"/>
      <w:r w:rsidRPr="00507D21">
        <w:rPr>
          <w:sz w:val="24"/>
          <w:szCs w:val="24"/>
        </w:rPr>
        <w:t xml:space="preserve">, </w:t>
      </w:r>
      <w:proofErr w:type="spellStart"/>
      <w:r w:rsidRPr="00507D21">
        <w:rPr>
          <w:sz w:val="24"/>
          <w:szCs w:val="24"/>
        </w:rPr>
        <w:t>KasperskyEndpointSecurity</w:t>
      </w:r>
      <w:proofErr w:type="spellEnd"/>
      <w:r w:rsidRPr="00507D21">
        <w:rPr>
          <w:sz w:val="24"/>
          <w:szCs w:val="24"/>
        </w:rPr>
        <w:t xml:space="preserve"> для бизнеса – Стандартный, MS </w:t>
      </w:r>
      <w:proofErr w:type="spellStart"/>
      <w:r w:rsidRPr="00507D21">
        <w:rPr>
          <w:sz w:val="24"/>
          <w:szCs w:val="24"/>
        </w:rPr>
        <w:t>VisioStandart</w:t>
      </w:r>
      <w:proofErr w:type="spellEnd"/>
      <w:r w:rsidRPr="00507D21">
        <w:rPr>
          <w:sz w:val="24"/>
          <w:szCs w:val="24"/>
        </w:rPr>
        <w:t xml:space="preserve">, Система </w:t>
      </w:r>
      <w:proofErr w:type="spellStart"/>
      <w:r w:rsidRPr="00507D21">
        <w:rPr>
          <w:sz w:val="24"/>
          <w:szCs w:val="24"/>
        </w:rPr>
        <w:t>контент</w:t>
      </w:r>
      <w:proofErr w:type="spellEnd"/>
      <w:r w:rsidRPr="00507D21">
        <w:rPr>
          <w:sz w:val="24"/>
          <w:szCs w:val="24"/>
        </w:rPr>
        <w:t xml:space="preserve"> фильтрации </w:t>
      </w:r>
      <w:proofErr w:type="spellStart"/>
      <w:r w:rsidRPr="00507D21">
        <w:rPr>
          <w:sz w:val="24"/>
          <w:szCs w:val="24"/>
        </w:rPr>
        <w:t>SkyDNS</w:t>
      </w:r>
      <w:proofErr w:type="spellEnd"/>
      <w:r w:rsidRPr="00507D21">
        <w:rPr>
          <w:sz w:val="24"/>
          <w:szCs w:val="24"/>
        </w:rPr>
        <w:t xml:space="preserve">, MS </w:t>
      </w:r>
      <w:proofErr w:type="spellStart"/>
      <w:r w:rsidRPr="00507D21">
        <w:rPr>
          <w:sz w:val="24"/>
          <w:szCs w:val="24"/>
        </w:rPr>
        <w:t>VisioStandart</w:t>
      </w:r>
      <w:proofErr w:type="spellEnd"/>
      <w:r w:rsidRPr="00507D21">
        <w:rPr>
          <w:sz w:val="24"/>
          <w:szCs w:val="24"/>
        </w:rPr>
        <w:t xml:space="preserve">, справочно-правовая система «Консультант плюс», «Гарант», </w:t>
      </w:r>
      <w:proofErr w:type="spellStart"/>
      <w:r w:rsidRPr="00507D21">
        <w:rPr>
          <w:sz w:val="24"/>
          <w:szCs w:val="24"/>
        </w:rPr>
        <w:t>Электронно</w:t>
      </w:r>
      <w:proofErr w:type="spellEnd"/>
      <w:r w:rsidRPr="00507D21">
        <w:rPr>
          <w:sz w:val="24"/>
          <w:szCs w:val="24"/>
        </w:rPr>
        <w:t xml:space="preserve"> библиотечная система </w:t>
      </w:r>
      <w:proofErr w:type="spellStart"/>
      <w:r w:rsidRPr="00507D21">
        <w:rPr>
          <w:sz w:val="24"/>
          <w:szCs w:val="24"/>
        </w:rPr>
        <w:t>IPRbooks</w:t>
      </w:r>
      <w:proofErr w:type="spellEnd"/>
      <w:r w:rsidRPr="00507D21">
        <w:rPr>
          <w:sz w:val="24"/>
          <w:szCs w:val="24"/>
        </w:rPr>
        <w:t xml:space="preserve">, </w:t>
      </w:r>
      <w:proofErr w:type="spellStart"/>
      <w:r w:rsidRPr="00507D21">
        <w:rPr>
          <w:sz w:val="24"/>
          <w:szCs w:val="24"/>
        </w:rPr>
        <w:t>Электронно</w:t>
      </w:r>
      <w:proofErr w:type="spellEnd"/>
      <w:r w:rsidRPr="00507D21">
        <w:rPr>
          <w:sz w:val="24"/>
          <w:szCs w:val="24"/>
        </w:rPr>
        <w:t xml:space="preserve"> библиотечная система "ЭБС ЮРАЙТ "www.biblio-online. </w:t>
      </w:r>
      <w:proofErr w:type="spellStart"/>
      <w:r w:rsidRPr="00507D21">
        <w:rPr>
          <w:sz w:val="24"/>
          <w:szCs w:val="24"/>
        </w:rPr>
        <w:t>ru</w:t>
      </w:r>
      <w:proofErr w:type="spellEnd"/>
      <w:r w:rsidRPr="00507D21">
        <w:rPr>
          <w:sz w:val="24"/>
          <w:szCs w:val="24"/>
        </w:rPr>
        <w:t>,» 1С: Предпр.8.Комплект для обучения в высших и средних учебных заведениях</w:t>
      </w:r>
    </w:p>
    <w:p w:rsidR="008317CD" w:rsidRPr="00507D21" w:rsidRDefault="008317CD" w:rsidP="008317CD">
      <w:pPr>
        <w:ind w:firstLine="709"/>
        <w:jc w:val="both"/>
        <w:rPr>
          <w:sz w:val="24"/>
          <w:szCs w:val="24"/>
        </w:rPr>
      </w:pPr>
      <w:r w:rsidRPr="00507D2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Pr="00507D21">
        <w:rPr>
          <w:sz w:val="24"/>
          <w:szCs w:val="24"/>
        </w:rPr>
        <w:t>Линко</w:t>
      </w:r>
      <w:proofErr w:type="spellEnd"/>
      <w:r w:rsidRPr="00507D21">
        <w:rPr>
          <w:sz w:val="24"/>
          <w:szCs w:val="24"/>
        </w:rPr>
        <w:t xml:space="preserve"> V8.2, Операционная система </w:t>
      </w:r>
      <w:proofErr w:type="spellStart"/>
      <w:r w:rsidRPr="00507D21">
        <w:rPr>
          <w:sz w:val="24"/>
          <w:szCs w:val="24"/>
        </w:rPr>
        <w:t>MicrosoftWindows</w:t>
      </w:r>
      <w:proofErr w:type="spellEnd"/>
      <w:r w:rsidRPr="00507D21">
        <w:rPr>
          <w:sz w:val="24"/>
          <w:szCs w:val="24"/>
        </w:rPr>
        <w:t xml:space="preserve"> XP,  </w:t>
      </w:r>
      <w:proofErr w:type="spellStart"/>
      <w:r w:rsidRPr="00507D21">
        <w:rPr>
          <w:sz w:val="24"/>
          <w:szCs w:val="24"/>
        </w:rPr>
        <w:t>MicrosoftOfficeProfessionalPlus</w:t>
      </w:r>
      <w:proofErr w:type="spellEnd"/>
      <w:r w:rsidRPr="00507D21">
        <w:rPr>
          <w:sz w:val="24"/>
          <w:szCs w:val="24"/>
        </w:rPr>
        <w:t xml:space="preserve"> 2007, </w:t>
      </w:r>
      <w:proofErr w:type="spellStart"/>
      <w:r w:rsidRPr="00507D21">
        <w:rPr>
          <w:sz w:val="24"/>
          <w:szCs w:val="24"/>
        </w:rPr>
        <w:t>LibreOfficeWriter</w:t>
      </w:r>
      <w:proofErr w:type="spellEnd"/>
      <w:r w:rsidRPr="00507D21">
        <w:rPr>
          <w:sz w:val="24"/>
          <w:szCs w:val="24"/>
        </w:rPr>
        <w:t xml:space="preserve">, </w:t>
      </w:r>
      <w:proofErr w:type="spellStart"/>
      <w:r w:rsidRPr="00507D21">
        <w:rPr>
          <w:sz w:val="24"/>
          <w:szCs w:val="24"/>
        </w:rPr>
        <w:t>LibreOfficeCalc</w:t>
      </w:r>
      <w:proofErr w:type="spellEnd"/>
      <w:r w:rsidRPr="00507D21">
        <w:rPr>
          <w:sz w:val="24"/>
          <w:szCs w:val="24"/>
        </w:rPr>
        <w:t xml:space="preserve">, </w:t>
      </w:r>
      <w:proofErr w:type="spellStart"/>
      <w:r w:rsidRPr="00507D21">
        <w:rPr>
          <w:sz w:val="24"/>
          <w:szCs w:val="24"/>
        </w:rPr>
        <w:t>LibreOfficeImpress</w:t>
      </w:r>
      <w:proofErr w:type="spellEnd"/>
      <w:r w:rsidRPr="00507D21">
        <w:rPr>
          <w:sz w:val="24"/>
          <w:szCs w:val="24"/>
        </w:rPr>
        <w:t xml:space="preserve">,  </w:t>
      </w:r>
      <w:proofErr w:type="spellStart"/>
      <w:r w:rsidRPr="00507D21">
        <w:rPr>
          <w:sz w:val="24"/>
          <w:szCs w:val="24"/>
        </w:rPr>
        <w:t>LibreOfficeDraw</w:t>
      </w:r>
      <w:proofErr w:type="spellEnd"/>
      <w:r w:rsidRPr="00507D21">
        <w:rPr>
          <w:sz w:val="24"/>
          <w:szCs w:val="24"/>
        </w:rPr>
        <w:t xml:space="preserve">,  </w:t>
      </w:r>
      <w:proofErr w:type="spellStart"/>
      <w:r w:rsidRPr="00507D21">
        <w:rPr>
          <w:sz w:val="24"/>
          <w:szCs w:val="24"/>
        </w:rPr>
        <w:t>LibreOfficeMath</w:t>
      </w:r>
      <w:proofErr w:type="spellEnd"/>
      <w:r w:rsidRPr="00507D21">
        <w:rPr>
          <w:sz w:val="24"/>
          <w:szCs w:val="24"/>
        </w:rPr>
        <w:t xml:space="preserve">,  </w:t>
      </w:r>
      <w:proofErr w:type="spellStart"/>
      <w:r w:rsidRPr="00507D21">
        <w:rPr>
          <w:sz w:val="24"/>
          <w:szCs w:val="24"/>
        </w:rPr>
        <w:t>LibreOfficeBase</w:t>
      </w:r>
      <w:proofErr w:type="spellEnd"/>
      <w:r w:rsidRPr="00507D21">
        <w:rPr>
          <w:sz w:val="24"/>
          <w:szCs w:val="24"/>
        </w:rPr>
        <w:t xml:space="preserve">, </w:t>
      </w:r>
      <w:proofErr w:type="spellStart"/>
      <w:r w:rsidRPr="00507D21">
        <w:rPr>
          <w:sz w:val="24"/>
          <w:szCs w:val="24"/>
        </w:rPr>
        <w:t>Линко</w:t>
      </w:r>
      <w:proofErr w:type="spellEnd"/>
      <w:r w:rsidRPr="00507D21">
        <w:rPr>
          <w:sz w:val="24"/>
          <w:szCs w:val="24"/>
        </w:rPr>
        <w:t xml:space="preserve"> V8.2, 1С:Предпр.8.Комплект для обучения в высших и средних учебных заведениях, </w:t>
      </w:r>
      <w:proofErr w:type="spellStart"/>
      <w:r w:rsidRPr="00507D21">
        <w:rPr>
          <w:sz w:val="24"/>
          <w:szCs w:val="24"/>
        </w:rPr>
        <w:t>Moodle</w:t>
      </w:r>
      <w:proofErr w:type="spellEnd"/>
      <w:r w:rsidRPr="00507D21">
        <w:rPr>
          <w:sz w:val="24"/>
          <w:szCs w:val="24"/>
        </w:rPr>
        <w:t xml:space="preserve">, </w:t>
      </w:r>
      <w:proofErr w:type="spellStart"/>
      <w:r w:rsidRPr="00507D21">
        <w:rPr>
          <w:sz w:val="24"/>
          <w:szCs w:val="24"/>
        </w:rPr>
        <w:t>BigBlueButton</w:t>
      </w:r>
      <w:proofErr w:type="spellEnd"/>
      <w:r w:rsidRPr="00507D21">
        <w:rPr>
          <w:sz w:val="24"/>
          <w:szCs w:val="24"/>
        </w:rPr>
        <w:t xml:space="preserve">, </w:t>
      </w:r>
      <w:proofErr w:type="spellStart"/>
      <w:r w:rsidRPr="00507D21">
        <w:rPr>
          <w:sz w:val="24"/>
          <w:szCs w:val="24"/>
        </w:rPr>
        <w:t>KasperskyEndpointSecurity</w:t>
      </w:r>
      <w:proofErr w:type="spellEnd"/>
      <w:r w:rsidRPr="00507D21">
        <w:rPr>
          <w:sz w:val="24"/>
          <w:szCs w:val="24"/>
        </w:rPr>
        <w:t xml:space="preserve"> для бизнеса – Стандартный, Система </w:t>
      </w:r>
      <w:proofErr w:type="spellStart"/>
      <w:r w:rsidRPr="00507D21">
        <w:rPr>
          <w:sz w:val="24"/>
          <w:szCs w:val="24"/>
        </w:rPr>
        <w:t>контент</w:t>
      </w:r>
      <w:proofErr w:type="spellEnd"/>
      <w:r w:rsidRPr="00507D21">
        <w:rPr>
          <w:sz w:val="24"/>
          <w:szCs w:val="24"/>
        </w:rPr>
        <w:t xml:space="preserve"> фильтрации </w:t>
      </w:r>
      <w:proofErr w:type="spellStart"/>
      <w:r w:rsidRPr="00507D21">
        <w:rPr>
          <w:sz w:val="24"/>
          <w:szCs w:val="24"/>
        </w:rPr>
        <w:t>SkyDNS</w:t>
      </w:r>
      <w:proofErr w:type="spellEnd"/>
      <w:r w:rsidRPr="00507D21">
        <w:rPr>
          <w:sz w:val="24"/>
          <w:szCs w:val="24"/>
        </w:rPr>
        <w:t xml:space="preserve">, справочно-правовая система «Консультант плюс», «Гарант», </w:t>
      </w:r>
      <w:proofErr w:type="spellStart"/>
      <w:r w:rsidRPr="00507D21">
        <w:rPr>
          <w:sz w:val="24"/>
          <w:szCs w:val="24"/>
        </w:rPr>
        <w:t>Электронно</w:t>
      </w:r>
      <w:proofErr w:type="spellEnd"/>
      <w:r w:rsidRPr="00507D21">
        <w:rPr>
          <w:sz w:val="24"/>
          <w:szCs w:val="24"/>
        </w:rPr>
        <w:t xml:space="preserve"> библиотечная система </w:t>
      </w:r>
      <w:proofErr w:type="spellStart"/>
      <w:r w:rsidRPr="00507D21">
        <w:rPr>
          <w:sz w:val="24"/>
          <w:szCs w:val="24"/>
        </w:rPr>
        <w:t>IPRbooks</w:t>
      </w:r>
      <w:proofErr w:type="spellEnd"/>
      <w:r w:rsidRPr="00507D21">
        <w:rPr>
          <w:sz w:val="24"/>
          <w:szCs w:val="24"/>
        </w:rPr>
        <w:t xml:space="preserve">, </w:t>
      </w:r>
      <w:proofErr w:type="spellStart"/>
      <w:r w:rsidRPr="00507D21">
        <w:rPr>
          <w:sz w:val="24"/>
          <w:szCs w:val="24"/>
        </w:rPr>
        <w:t>Электронно</w:t>
      </w:r>
      <w:proofErr w:type="spellEnd"/>
      <w:r w:rsidRPr="00507D21">
        <w:rPr>
          <w:sz w:val="24"/>
          <w:szCs w:val="24"/>
        </w:rPr>
        <w:t xml:space="preserve"> библиотечная система «ЭБС ЮРАЙТ» </w:t>
      </w:r>
      <w:hyperlink w:history="1">
        <w:r w:rsidRPr="00507D21">
          <w:rPr>
            <w:rStyle w:val="a7"/>
            <w:color w:val="auto"/>
            <w:sz w:val="24"/>
            <w:szCs w:val="24"/>
          </w:rPr>
          <w:t xml:space="preserve">www.biblio-online. </w:t>
        </w:r>
        <w:proofErr w:type="spellStart"/>
        <w:r w:rsidRPr="00507D21">
          <w:rPr>
            <w:rStyle w:val="a7"/>
            <w:color w:val="auto"/>
            <w:sz w:val="24"/>
            <w:szCs w:val="24"/>
          </w:rPr>
          <w:t>ru</w:t>
        </w:r>
        <w:proofErr w:type="spellEnd"/>
      </w:hyperlink>
    </w:p>
    <w:p w:rsidR="008317CD" w:rsidRPr="00507D21" w:rsidRDefault="008317CD" w:rsidP="008317CD">
      <w:pPr>
        <w:ind w:firstLine="709"/>
        <w:jc w:val="both"/>
        <w:rPr>
          <w:sz w:val="24"/>
          <w:szCs w:val="24"/>
        </w:rPr>
      </w:pPr>
      <w:r w:rsidRPr="00507D21">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w:t>
      </w:r>
      <w:r w:rsidRPr="00507D21">
        <w:rPr>
          <w:sz w:val="24"/>
          <w:szCs w:val="24"/>
        </w:rPr>
        <w:lastRenderedPageBreak/>
        <w:t xml:space="preserve">система </w:t>
      </w:r>
      <w:proofErr w:type="spellStart"/>
      <w:r w:rsidRPr="00507D21">
        <w:rPr>
          <w:sz w:val="24"/>
          <w:szCs w:val="24"/>
        </w:rPr>
        <w:t>MicrosoftWindows</w:t>
      </w:r>
      <w:proofErr w:type="spellEnd"/>
      <w:r w:rsidRPr="00507D21">
        <w:rPr>
          <w:sz w:val="24"/>
          <w:szCs w:val="24"/>
        </w:rPr>
        <w:t xml:space="preserve"> 10, MicrosoftOfficeProfessionalPlus2007,  </w:t>
      </w:r>
      <w:proofErr w:type="spellStart"/>
      <w:r w:rsidRPr="00507D21">
        <w:rPr>
          <w:sz w:val="24"/>
          <w:szCs w:val="24"/>
        </w:rPr>
        <w:t>LibreOfficeWriter</w:t>
      </w:r>
      <w:proofErr w:type="spellEnd"/>
      <w:r w:rsidRPr="00507D21">
        <w:rPr>
          <w:sz w:val="24"/>
          <w:szCs w:val="24"/>
        </w:rPr>
        <w:t xml:space="preserve">,  </w:t>
      </w:r>
      <w:proofErr w:type="spellStart"/>
      <w:r w:rsidRPr="00507D21">
        <w:rPr>
          <w:sz w:val="24"/>
          <w:szCs w:val="24"/>
        </w:rPr>
        <w:t>LibreOfficeCalc</w:t>
      </w:r>
      <w:proofErr w:type="spellEnd"/>
      <w:r w:rsidRPr="00507D21">
        <w:rPr>
          <w:sz w:val="24"/>
          <w:szCs w:val="24"/>
        </w:rPr>
        <w:t xml:space="preserve">, </w:t>
      </w:r>
      <w:proofErr w:type="spellStart"/>
      <w:r w:rsidRPr="00507D21">
        <w:rPr>
          <w:sz w:val="24"/>
          <w:szCs w:val="24"/>
        </w:rPr>
        <w:t>LibreOfficeImpress</w:t>
      </w:r>
      <w:proofErr w:type="spellEnd"/>
      <w:r w:rsidRPr="00507D21">
        <w:rPr>
          <w:sz w:val="24"/>
          <w:szCs w:val="24"/>
        </w:rPr>
        <w:t xml:space="preserve">,  </w:t>
      </w:r>
      <w:proofErr w:type="spellStart"/>
      <w:r w:rsidRPr="00507D21">
        <w:rPr>
          <w:sz w:val="24"/>
          <w:szCs w:val="24"/>
        </w:rPr>
        <w:t>LibreOfficeDraw</w:t>
      </w:r>
      <w:proofErr w:type="spellEnd"/>
      <w:r w:rsidRPr="00507D21">
        <w:rPr>
          <w:sz w:val="24"/>
          <w:szCs w:val="24"/>
        </w:rPr>
        <w:t xml:space="preserve">,  </w:t>
      </w:r>
      <w:proofErr w:type="spellStart"/>
      <w:r w:rsidRPr="00507D21">
        <w:rPr>
          <w:sz w:val="24"/>
          <w:szCs w:val="24"/>
        </w:rPr>
        <w:t>LibreOfficeMath</w:t>
      </w:r>
      <w:proofErr w:type="spellEnd"/>
      <w:r w:rsidRPr="00507D21">
        <w:rPr>
          <w:sz w:val="24"/>
          <w:szCs w:val="24"/>
        </w:rPr>
        <w:t xml:space="preserve">,  </w:t>
      </w:r>
      <w:proofErr w:type="spellStart"/>
      <w:r w:rsidRPr="00507D21">
        <w:rPr>
          <w:sz w:val="24"/>
          <w:szCs w:val="24"/>
        </w:rPr>
        <w:t>LibreOfficeBase</w:t>
      </w:r>
      <w:proofErr w:type="spellEnd"/>
      <w:r w:rsidRPr="00507D21">
        <w:rPr>
          <w:sz w:val="24"/>
          <w:szCs w:val="24"/>
        </w:rPr>
        <w:t xml:space="preserve">, </w:t>
      </w:r>
      <w:proofErr w:type="spellStart"/>
      <w:r w:rsidRPr="00507D21">
        <w:rPr>
          <w:sz w:val="24"/>
          <w:szCs w:val="24"/>
        </w:rPr>
        <w:t>Moodle</w:t>
      </w:r>
      <w:proofErr w:type="spellEnd"/>
      <w:r w:rsidRPr="00507D21">
        <w:rPr>
          <w:sz w:val="24"/>
          <w:szCs w:val="24"/>
        </w:rPr>
        <w:t xml:space="preserve">, </w:t>
      </w:r>
      <w:proofErr w:type="spellStart"/>
      <w:r w:rsidRPr="00507D21">
        <w:rPr>
          <w:sz w:val="24"/>
          <w:szCs w:val="24"/>
        </w:rPr>
        <w:t>BigBlueButton</w:t>
      </w:r>
      <w:proofErr w:type="spellEnd"/>
      <w:r w:rsidRPr="00507D21">
        <w:rPr>
          <w:sz w:val="24"/>
          <w:szCs w:val="24"/>
        </w:rPr>
        <w:t xml:space="preserve">, </w:t>
      </w:r>
      <w:proofErr w:type="spellStart"/>
      <w:r w:rsidRPr="00507D21">
        <w:rPr>
          <w:sz w:val="24"/>
          <w:szCs w:val="24"/>
        </w:rPr>
        <w:t>KasperskyEndpointSecurity</w:t>
      </w:r>
      <w:proofErr w:type="spellEnd"/>
      <w:r w:rsidRPr="00507D21">
        <w:rPr>
          <w:sz w:val="24"/>
          <w:szCs w:val="24"/>
        </w:rPr>
        <w:t xml:space="preserve"> для бизнеса – Стандартный, Система </w:t>
      </w:r>
      <w:proofErr w:type="spellStart"/>
      <w:r w:rsidRPr="00507D21">
        <w:rPr>
          <w:sz w:val="24"/>
          <w:szCs w:val="24"/>
        </w:rPr>
        <w:t>контент</w:t>
      </w:r>
      <w:proofErr w:type="spellEnd"/>
      <w:r w:rsidRPr="00507D21">
        <w:rPr>
          <w:sz w:val="24"/>
          <w:szCs w:val="24"/>
        </w:rPr>
        <w:t xml:space="preserve"> фильтрации </w:t>
      </w:r>
      <w:proofErr w:type="spellStart"/>
      <w:r w:rsidRPr="00507D21">
        <w:rPr>
          <w:sz w:val="24"/>
          <w:szCs w:val="24"/>
        </w:rPr>
        <w:t>SkyDNS</w:t>
      </w:r>
      <w:proofErr w:type="spellEnd"/>
      <w:r w:rsidRPr="00507D21">
        <w:rPr>
          <w:sz w:val="24"/>
          <w:szCs w:val="24"/>
        </w:rPr>
        <w:t xml:space="preserve">, справочно-правовая система «Консультант плюс», «Гарант», </w:t>
      </w:r>
      <w:proofErr w:type="spellStart"/>
      <w:proofErr w:type="gramStart"/>
      <w:r w:rsidRPr="00507D21">
        <w:rPr>
          <w:sz w:val="24"/>
          <w:szCs w:val="24"/>
        </w:rPr>
        <w:t>Электронно</w:t>
      </w:r>
      <w:proofErr w:type="spellEnd"/>
      <w:r w:rsidRPr="00507D21">
        <w:rPr>
          <w:sz w:val="24"/>
          <w:szCs w:val="24"/>
        </w:rPr>
        <w:t xml:space="preserve"> библиотечная</w:t>
      </w:r>
      <w:proofErr w:type="gramEnd"/>
      <w:r w:rsidRPr="00507D21">
        <w:rPr>
          <w:sz w:val="24"/>
          <w:szCs w:val="24"/>
        </w:rPr>
        <w:t xml:space="preserve"> система </w:t>
      </w:r>
      <w:proofErr w:type="spellStart"/>
      <w:r w:rsidRPr="00507D21">
        <w:rPr>
          <w:sz w:val="24"/>
          <w:szCs w:val="24"/>
        </w:rPr>
        <w:t>IPRbooks</w:t>
      </w:r>
      <w:proofErr w:type="spellEnd"/>
      <w:r w:rsidRPr="00507D21">
        <w:rPr>
          <w:sz w:val="24"/>
          <w:szCs w:val="24"/>
        </w:rPr>
        <w:t xml:space="preserve">, </w:t>
      </w:r>
      <w:proofErr w:type="spellStart"/>
      <w:r w:rsidRPr="00507D21">
        <w:rPr>
          <w:sz w:val="24"/>
          <w:szCs w:val="24"/>
        </w:rPr>
        <w:t>Электронно</w:t>
      </w:r>
      <w:proofErr w:type="spellEnd"/>
      <w:r w:rsidRPr="00507D21">
        <w:rPr>
          <w:sz w:val="24"/>
          <w:szCs w:val="24"/>
        </w:rPr>
        <w:t xml:space="preserve"> библиотечная система «ЭБС ЮРАЙТ».</w:t>
      </w:r>
    </w:p>
    <w:p w:rsidR="00FA5C55" w:rsidRPr="00507D21" w:rsidRDefault="00FA5C55" w:rsidP="00A76E53">
      <w:pPr>
        <w:widowControl/>
        <w:autoSpaceDE/>
        <w:autoSpaceDN/>
        <w:adjustRightInd/>
        <w:ind w:firstLine="709"/>
        <w:jc w:val="both"/>
        <w:rPr>
          <w:sz w:val="24"/>
          <w:szCs w:val="24"/>
        </w:rPr>
      </w:pPr>
    </w:p>
    <w:sectPr w:rsidR="00FA5C55" w:rsidRPr="00507D21" w:rsidSect="00CF63D7">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632" w:rsidRDefault="00916632" w:rsidP="00160BC1">
      <w:r>
        <w:separator/>
      </w:r>
    </w:p>
  </w:endnote>
  <w:endnote w:type="continuationSeparator" w:id="1">
    <w:p w:rsidR="00916632" w:rsidRDefault="00916632"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632" w:rsidRDefault="00916632" w:rsidP="00160BC1">
      <w:r>
        <w:separator/>
      </w:r>
    </w:p>
  </w:footnote>
  <w:footnote w:type="continuationSeparator" w:id="1">
    <w:p w:rsidR="00916632" w:rsidRDefault="00916632"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EB7A0D"/>
    <w:multiLevelType w:val="hybridMultilevel"/>
    <w:tmpl w:val="3E4C6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13532F"/>
    <w:multiLevelType w:val="hybridMultilevel"/>
    <w:tmpl w:val="122A3D0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BF0375"/>
    <w:multiLevelType w:val="hybridMultilevel"/>
    <w:tmpl w:val="CCCAEA58"/>
    <w:lvl w:ilvl="0" w:tplc="DC5AFC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E765C5"/>
    <w:multiLevelType w:val="hybridMultilevel"/>
    <w:tmpl w:val="21BA3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2457FA"/>
    <w:multiLevelType w:val="hybridMultilevel"/>
    <w:tmpl w:val="C08686D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3">
    <w:nsid w:val="6E4B0296"/>
    <w:multiLevelType w:val="hybridMultilevel"/>
    <w:tmpl w:val="3E4C6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nsid w:val="78C56387"/>
    <w:multiLevelType w:val="hybridMultilevel"/>
    <w:tmpl w:val="058AED28"/>
    <w:lvl w:ilvl="0" w:tplc="99B2C2B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14"/>
  </w:num>
  <w:num w:numId="2">
    <w:abstractNumId w:val="7"/>
  </w:num>
  <w:num w:numId="3">
    <w:abstractNumId w:val="6"/>
  </w:num>
  <w:num w:numId="4">
    <w:abstractNumId w:val="11"/>
  </w:num>
  <w:num w:numId="5">
    <w:abstractNumId w:val="3"/>
  </w:num>
  <w:num w:numId="6">
    <w:abstractNumId w:val="13"/>
  </w:num>
  <w:num w:numId="7">
    <w:abstractNumId w:val="0"/>
  </w:num>
  <w:num w:numId="8">
    <w:abstractNumId w:val="20"/>
  </w:num>
  <w:num w:numId="9">
    <w:abstractNumId w:val="10"/>
  </w:num>
  <w:num w:numId="10">
    <w:abstractNumId w:val="19"/>
  </w:num>
  <w:num w:numId="11">
    <w:abstractNumId w:val="12"/>
  </w:num>
  <w:num w:numId="12">
    <w:abstractNumId w:val="15"/>
  </w:num>
  <w:num w:numId="13">
    <w:abstractNumId w:val="17"/>
  </w:num>
  <w:num w:numId="14">
    <w:abstractNumId w:val="22"/>
  </w:num>
  <w:num w:numId="15">
    <w:abstractNumId w:val="1"/>
  </w:num>
  <w:num w:numId="16">
    <w:abstractNumId w:val="26"/>
  </w:num>
  <w:num w:numId="17">
    <w:abstractNumId w:val="8"/>
  </w:num>
  <w:num w:numId="18">
    <w:abstractNumId w:val="16"/>
  </w:num>
  <w:num w:numId="19">
    <w:abstractNumId w:val="24"/>
  </w:num>
  <w:num w:numId="20">
    <w:abstractNumId w:val="25"/>
  </w:num>
  <w:num w:numId="21">
    <w:abstractNumId w:val="4"/>
  </w:num>
  <w:num w:numId="22">
    <w:abstractNumId w:val="21"/>
  </w:num>
  <w:num w:numId="23">
    <w:abstractNumId w:val="9"/>
  </w:num>
  <w:num w:numId="24">
    <w:abstractNumId w:val="23"/>
  </w:num>
  <w:num w:numId="25">
    <w:abstractNumId w:val="18"/>
  </w:num>
  <w:num w:numId="26">
    <w:abstractNumId w:val="2"/>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614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1FD5"/>
    <w:rsid w:val="00012C2E"/>
    <w:rsid w:val="00014C51"/>
    <w:rsid w:val="00027D2C"/>
    <w:rsid w:val="00027E5B"/>
    <w:rsid w:val="00032E47"/>
    <w:rsid w:val="00037461"/>
    <w:rsid w:val="00051AEE"/>
    <w:rsid w:val="00060A01"/>
    <w:rsid w:val="00064AA9"/>
    <w:rsid w:val="00066B8C"/>
    <w:rsid w:val="000835F5"/>
    <w:rsid w:val="00083EC2"/>
    <w:rsid w:val="00086AA8"/>
    <w:rsid w:val="000875BF"/>
    <w:rsid w:val="000911D1"/>
    <w:rsid w:val="00094A2C"/>
    <w:rsid w:val="000A4FAC"/>
    <w:rsid w:val="000B1331"/>
    <w:rsid w:val="000B40A9"/>
    <w:rsid w:val="000B7795"/>
    <w:rsid w:val="000C4546"/>
    <w:rsid w:val="000D07C6"/>
    <w:rsid w:val="000D2029"/>
    <w:rsid w:val="000D4429"/>
    <w:rsid w:val="000D6DE5"/>
    <w:rsid w:val="000E37E9"/>
    <w:rsid w:val="000E6C0E"/>
    <w:rsid w:val="00102E02"/>
    <w:rsid w:val="00104A75"/>
    <w:rsid w:val="00114770"/>
    <w:rsid w:val="001154C3"/>
    <w:rsid w:val="001165D0"/>
    <w:rsid w:val="001166B7"/>
    <w:rsid w:val="001167A8"/>
    <w:rsid w:val="00127108"/>
    <w:rsid w:val="00127DEA"/>
    <w:rsid w:val="00131CDA"/>
    <w:rsid w:val="00132F57"/>
    <w:rsid w:val="00134BDA"/>
    <w:rsid w:val="00136CF9"/>
    <w:rsid w:val="001378B1"/>
    <w:rsid w:val="0015639D"/>
    <w:rsid w:val="00160BC1"/>
    <w:rsid w:val="00161C70"/>
    <w:rsid w:val="00161FEF"/>
    <w:rsid w:val="001716A9"/>
    <w:rsid w:val="00181AAB"/>
    <w:rsid w:val="00184F65"/>
    <w:rsid w:val="001871AA"/>
    <w:rsid w:val="00193C26"/>
    <w:rsid w:val="0019433E"/>
    <w:rsid w:val="001A6533"/>
    <w:rsid w:val="001B2A9E"/>
    <w:rsid w:val="001C4FED"/>
    <w:rsid w:val="001C6305"/>
    <w:rsid w:val="001C7DCC"/>
    <w:rsid w:val="001D7E91"/>
    <w:rsid w:val="001F11DE"/>
    <w:rsid w:val="001F3561"/>
    <w:rsid w:val="001F7023"/>
    <w:rsid w:val="00207E2E"/>
    <w:rsid w:val="00207FB7"/>
    <w:rsid w:val="00211C1B"/>
    <w:rsid w:val="00212749"/>
    <w:rsid w:val="00240A81"/>
    <w:rsid w:val="00245199"/>
    <w:rsid w:val="00256ED7"/>
    <w:rsid w:val="002570AD"/>
    <w:rsid w:val="002657BC"/>
    <w:rsid w:val="00272E6B"/>
    <w:rsid w:val="00276128"/>
    <w:rsid w:val="00277012"/>
    <w:rsid w:val="0027733F"/>
    <w:rsid w:val="00291D05"/>
    <w:rsid w:val="002933E5"/>
    <w:rsid w:val="002A0D1B"/>
    <w:rsid w:val="002B3D83"/>
    <w:rsid w:val="002B430E"/>
    <w:rsid w:val="002B5AB9"/>
    <w:rsid w:val="002B61AC"/>
    <w:rsid w:val="002B6C87"/>
    <w:rsid w:val="002B734E"/>
    <w:rsid w:val="002C0DAF"/>
    <w:rsid w:val="002C2EAE"/>
    <w:rsid w:val="002C3106"/>
    <w:rsid w:val="002C3F08"/>
    <w:rsid w:val="002C6F8E"/>
    <w:rsid w:val="002C7582"/>
    <w:rsid w:val="002D6AC0"/>
    <w:rsid w:val="002E4CB7"/>
    <w:rsid w:val="00300E34"/>
    <w:rsid w:val="00313A59"/>
    <w:rsid w:val="00315AB7"/>
    <w:rsid w:val="0032166A"/>
    <w:rsid w:val="00323998"/>
    <w:rsid w:val="00330957"/>
    <w:rsid w:val="0033350B"/>
    <w:rsid w:val="00334E99"/>
    <w:rsid w:val="0033546E"/>
    <w:rsid w:val="003451ED"/>
    <w:rsid w:val="00355C7E"/>
    <w:rsid w:val="003618C2"/>
    <w:rsid w:val="00363097"/>
    <w:rsid w:val="00365758"/>
    <w:rsid w:val="003668E3"/>
    <w:rsid w:val="00386CDE"/>
    <w:rsid w:val="00390B62"/>
    <w:rsid w:val="003A3494"/>
    <w:rsid w:val="003A57B5"/>
    <w:rsid w:val="003A6FB0"/>
    <w:rsid w:val="003A71E4"/>
    <w:rsid w:val="003B526F"/>
    <w:rsid w:val="003B7F71"/>
    <w:rsid w:val="003C57F5"/>
    <w:rsid w:val="003D22BA"/>
    <w:rsid w:val="003D47C6"/>
    <w:rsid w:val="003D72FB"/>
    <w:rsid w:val="003E17A7"/>
    <w:rsid w:val="00400491"/>
    <w:rsid w:val="0040356D"/>
    <w:rsid w:val="00407242"/>
    <w:rsid w:val="00407404"/>
    <w:rsid w:val="004110F5"/>
    <w:rsid w:val="00430601"/>
    <w:rsid w:val="00435249"/>
    <w:rsid w:val="004355E2"/>
    <w:rsid w:val="00441046"/>
    <w:rsid w:val="00453400"/>
    <w:rsid w:val="0046365B"/>
    <w:rsid w:val="0047224A"/>
    <w:rsid w:val="0047572F"/>
    <w:rsid w:val="0047633A"/>
    <w:rsid w:val="0048300E"/>
    <w:rsid w:val="0049217A"/>
    <w:rsid w:val="004960CB"/>
    <w:rsid w:val="004A027F"/>
    <w:rsid w:val="004A2C0D"/>
    <w:rsid w:val="004A2E62"/>
    <w:rsid w:val="004A68C9"/>
    <w:rsid w:val="004B13BA"/>
    <w:rsid w:val="004B3015"/>
    <w:rsid w:val="004C5815"/>
    <w:rsid w:val="004C6DB3"/>
    <w:rsid w:val="004D121F"/>
    <w:rsid w:val="004E0C3F"/>
    <w:rsid w:val="004E3403"/>
    <w:rsid w:val="004E3D82"/>
    <w:rsid w:val="004E4AE3"/>
    <w:rsid w:val="004E4CD6"/>
    <w:rsid w:val="004E4DB2"/>
    <w:rsid w:val="004E62F1"/>
    <w:rsid w:val="004E753A"/>
    <w:rsid w:val="004F3097"/>
    <w:rsid w:val="004F3C72"/>
    <w:rsid w:val="004F4079"/>
    <w:rsid w:val="00507D21"/>
    <w:rsid w:val="00513564"/>
    <w:rsid w:val="00516F43"/>
    <w:rsid w:val="00530905"/>
    <w:rsid w:val="00531D12"/>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97A06"/>
    <w:rsid w:val="005A28FC"/>
    <w:rsid w:val="005B361E"/>
    <w:rsid w:val="005B47CE"/>
    <w:rsid w:val="005C13E4"/>
    <w:rsid w:val="005C20F0"/>
    <w:rsid w:val="005C3AEB"/>
    <w:rsid w:val="005C3E07"/>
    <w:rsid w:val="005C7567"/>
    <w:rsid w:val="005D206B"/>
    <w:rsid w:val="005D59F9"/>
    <w:rsid w:val="005F2349"/>
    <w:rsid w:val="006000AE"/>
    <w:rsid w:val="006044B4"/>
    <w:rsid w:val="00607E17"/>
    <w:rsid w:val="006118F6"/>
    <w:rsid w:val="00615764"/>
    <w:rsid w:val="00624E28"/>
    <w:rsid w:val="00641D51"/>
    <w:rsid w:val="00642A2F"/>
    <w:rsid w:val="006439F4"/>
    <w:rsid w:val="00647BB2"/>
    <w:rsid w:val="0065315F"/>
    <w:rsid w:val="0065477D"/>
    <w:rsid w:val="0065606F"/>
    <w:rsid w:val="00656AC4"/>
    <w:rsid w:val="006724BA"/>
    <w:rsid w:val="006724C6"/>
    <w:rsid w:val="00676914"/>
    <w:rsid w:val="00687A0C"/>
    <w:rsid w:val="00687B3A"/>
    <w:rsid w:val="00692DD7"/>
    <w:rsid w:val="006951F4"/>
    <w:rsid w:val="006B066C"/>
    <w:rsid w:val="006B0CA3"/>
    <w:rsid w:val="006D108C"/>
    <w:rsid w:val="006D15B6"/>
    <w:rsid w:val="006D6805"/>
    <w:rsid w:val="006E4938"/>
    <w:rsid w:val="006E5C19"/>
    <w:rsid w:val="006E69D6"/>
    <w:rsid w:val="006F2DB7"/>
    <w:rsid w:val="00705814"/>
    <w:rsid w:val="00705FB5"/>
    <w:rsid w:val="007066B1"/>
    <w:rsid w:val="00713D44"/>
    <w:rsid w:val="007327FE"/>
    <w:rsid w:val="00746764"/>
    <w:rsid w:val="007512C7"/>
    <w:rsid w:val="00752936"/>
    <w:rsid w:val="00755551"/>
    <w:rsid w:val="0076201E"/>
    <w:rsid w:val="00764497"/>
    <w:rsid w:val="007751FE"/>
    <w:rsid w:val="00777B09"/>
    <w:rsid w:val="00780FD6"/>
    <w:rsid w:val="00781ADF"/>
    <w:rsid w:val="00782C26"/>
    <w:rsid w:val="00783D3E"/>
    <w:rsid w:val="00785842"/>
    <w:rsid w:val="007865CB"/>
    <w:rsid w:val="00793E1B"/>
    <w:rsid w:val="00793F01"/>
    <w:rsid w:val="00795672"/>
    <w:rsid w:val="00796488"/>
    <w:rsid w:val="007A11E5"/>
    <w:rsid w:val="007A3289"/>
    <w:rsid w:val="007A5EE5"/>
    <w:rsid w:val="007A7E7B"/>
    <w:rsid w:val="007B1B01"/>
    <w:rsid w:val="007B2F12"/>
    <w:rsid w:val="007C277B"/>
    <w:rsid w:val="007C3AFA"/>
    <w:rsid w:val="007C6684"/>
    <w:rsid w:val="007C6E53"/>
    <w:rsid w:val="007D5CC1"/>
    <w:rsid w:val="007E10C6"/>
    <w:rsid w:val="007E2B33"/>
    <w:rsid w:val="007E79C3"/>
    <w:rsid w:val="007F098D"/>
    <w:rsid w:val="007F4B97"/>
    <w:rsid w:val="007F7A4D"/>
    <w:rsid w:val="00801B83"/>
    <w:rsid w:val="00820D1B"/>
    <w:rsid w:val="00823333"/>
    <w:rsid w:val="00823E5A"/>
    <w:rsid w:val="00827A34"/>
    <w:rsid w:val="008317CD"/>
    <w:rsid w:val="008423FF"/>
    <w:rsid w:val="0084371E"/>
    <w:rsid w:val="00847A53"/>
    <w:rsid w:val="00857FC8"/>
    <w:rsid w:val="00861ADD"/>
    <w:rsid w:val="0086651C"/>
    <w:rsid w:val="008747D5"/>
    <w:rsid w:val="0088272E"/>
    <w:rsid w:val="008B3964"/>
    <w:rsid w:val="008B6331"/>
    <w:rsid w:val="008E5E59"/>
    <w:rsid w:val="0090183F"/>
    <w:rsid w:val="00916632"/>
    <w:rsid w:val="00920199"/>
    <w:rsid w:val="00921868"/>
    <w:rsid w:val="00936281"/>
    <w:rsid w:val="0094149E"/>
    <w:rsid w:val="00941875"/>
    <w:rsid w:val="00951F6B"/>
    <w:rsid w:val="009528CA"/>
    <w:rsid w:val="00954E45"/>
    <w:rsid w:val="00962153"/>
    <w:rsid w:val="00965998"/>
    <w:rsid w:val="00986F0A"/>
    <w:rsid w:val="009A5097"/>
    <w:rsid w:val="009E35D2"/>
    <w:rsid w:val="009F4070"/>
    <w:rsid w:val="00A03428"/>
    <w:rsid w:val="00A275E4"/>
    <w:rsid w:val="00A306F4"/>
    <w:rsid w:val="00A32A5F"/>
    <w:rsid w:val="00A33C69"/>
    <w:rsid w:val="00A44F9E"/>
    <w:rsid w:val="00A51F6A"/>
    <w:rsid w:val="00A54637"/>
    <w:rsid w:val="00A567CD"/>
    <w:rsid w:val="00A63D90"/>
    <w:rsid w:val="00A75675"/>
    <w:rsid w:val="00A76E53"/>
    <w:rsid w:val="00A83EBD"/>
    <w:rsid w:val="00A9115F"/>
    <w:rsid w:val="00A9607B"/>
    <w:rsid w:val="00A96C48"/>
    <w:rsid w:val="00A976FA"/>
    <w:rsid w:val="00AA2A29"/>
    <w:rsid w:val="00AA63F2"/>
    <w:rsid w:val="00AB2091"/>
    <w:rsid w:val="00AB294C"/>
    <w:rsid w:val="00AD0669"/>
    <w:rsid w:val="00AD208A"/>
    <w:rsid w:val="00AD4A3C"/>
    <w:rsid w:val="00AE2E72"/>
    <w:rsid w:val="00AE3177"/>
    <w:rsid w:val="00AE7DC0"/>
    <w:rsid w:val="00AF61EB"/>
    <w:rsid w:val="00B129E4"/>
    <w:rsid w:val="00B14050"/>
    <w:rsid w:val="00B224A8"/>
    <w:rsid w:val="00B249EC"/>
    <w:rsid w:val="00B33BCC"/>
    <w:rsid w:val="00B43F9B"/>
    <w:rsid w:val="00B44FF6"/>
    <w:rsid w:val="00B45EB2"/>
    <w:rsid w:val="00B46C4F"/>
    <w:rsid w:val="00B5209B"/>
    <w:rsid w:val="00B5242F"/>
    <w:rsid w:val="00B542D4"/>
    <w:rsid w:val="00B54421"/>
    <w:rsid w:val="00B60809"/>
    <w:rsid w:val="00B642B8"/>
    <w:rsid w:val="00B77E69"/>
    <w:rsid w:val="00B817E2"/>
    <w:rsid w:val="00BA10D6"/>
    <w:rsid w:val="00BB6C9A"/>
    <w:rsid w:val="00BB70FB"/>
    <w:rsid w:val="00BD1A97"/>
    <w:rsid w:val="00BD73F2"/>
    <w:rsid w:val="00BE023D"/>
    <w:rsid w:val="00BE05EB"/>
    <w:rsid w:val="00BF22FC"/>
    <w:rsid w:val="00BF5994"/>
    <w:rsid w:val="00C00DA5"/>
    <w:rsid w:val="00C023E0"/>
    <w:rsid w:val="00C0337F"/>
    <w:rsid w:val="00C03CB5"/>
    <w:rsid w:val="00C1245E"/>
    <w:rsid w:val="00C228C5"/>
    <w:rsid w:val="00C24EA8"/>
    <w:rsid w:val="00C26026"/>
    <w:rsid w:val="00C33468"/>
    <w:rsid w:val="00C3475E"/>
    <w:rsid w:val="00C40C06"/>
    <w:rsid w:val="00C55E91"/>
    <w:rsid w:val="00C63852"/>
    <w:rsid w:val="00C67273"/>
    <w:rsid w:val="00C70CA1"/>
    <w:rsid w:val="00C72983"/>
    <w:rsid w:val="00C75531"/>
    <w:rsid w:val="00C90A7A"/>
    <w:rsid w:val="00C93F61"/>
    <w:rsid w:val="00C94464"/>
    <w:rsid w:val="00C953C9"/>
    <w:rsid w:val="00CA401A"/>
    <w:rsid w:val="00CA42D0"/>
    <w:rsid w:val="00CB27ED"/>
    <w:rsid w:val="00CB61D6"/>
    <w:rsid w:val="00CE6C4B"/>
    <w:rsid w:val="00CF12C6"/>
    <w:rsid w:val="00CF2B2F"/>
    <w:rsid w:val="00CF6292"/>
    <w:rsid w:val="00CF63D7"/>
    <w:rsid w:val="00CF6B12"/>
    <w:rsid w:val="00D02EB8"/>
    <w:rsid w:val="00D03AC4"/>
    <w:rsid w:val="00D152E4"/>
    <w:rsid w:val="00D1753D"/>
    <w:rsid w:val="00D23EFA"/>
    <w:rsid w:val="00D34B66"/>
    <w:rsid w:val="00D41B97"/>
    <w:rsid w:val="00D44188"/>
    <w:rsid w:val="00D443FF"/>
    <w:rsid w:val="00D63339"/>
    <w:rsid w:val="00D72995"/>
    <w:rsid w:val="00D761E8"/>
    <w:rsid w:val="00D83177"/>
    <w:rsid w:val="00D8506D"/>
    <w:rsid w:val="00D90307"/>
    <w:rsid w:val="00D97830"/>
    <w:rsid w:val="00DA1DFC"/>
    <w:rsid w:val="00DA3FFC"/>
    <w:rsid w:val="00DA489D"/>
    <w:rsid w:val="00DA48D3"/>
    <w:rsid w:val="00DB08E2"/>
    <w:rsid w:val="00DB0A35"/>
    <w:rsid w:val="00DB228F"/>
    <w:rsid w:val="00DB492C"/>
    <w:rsid w:val="00DC6660"/>
    <w:rsid w:val="00DC7177"/>
    <w:rsid w:val="00DD03B9"/>
    <w:rsid w:val="00DD3DB4"/>
    <w:rsid w:val="00DD6EB4"/>
    <w:rsid w:val="00DE38F3"/>
    <w:rsid w:val="00DF1076"/>
    <w:rsid w:val="00DF26AA"/>
    <w:rsid w:val="00DF7ED6"/>
    <w:rsid w:val="00E02CDE"/>
    <w:rsid w:val="00E051E8"/>
    <w:rsid w:val="00E11452"/>
    <w:rsid w:val="00E339AD"/>
    <w:rsid w:val="00E42AED"/>
    <w:rsid w:val="00E4451A"/>
    <w:rsid w:val="00E72419"/>
    <w:rsid w:val="00E72975"/>
    <w:rsid w:val="00E7465A"/>
    <w:rsid w:val="00E81007"/>
    <w:rsid w:val="00E87776"/>
    <w:rsid w:val="00E9119D"/>
    <w:rsid w:val="00E92238"/>
    <w:rsid w:val="00EA206F"/>
    <w:rsid w:val="00EA3690"/>
    <w:rsid w:val="00EB0E73"/>
    <w:rsid w:val="00ED0A55"/>
    <w:rsid w:val="00ED28E4"/>
    <w:rsid w:val="00ED789C"/>
    <w:rsid w:val="00EE165B"/>
    <w:rsid w:val="00EE4D57"/>
    <w:rsid w:val="00F00B76"/>
    <w:rsid w:val="00F06F17"/>
    <w:rsid w:val="00F1149A"/>
    <w:rsid w:val="00F1679C"/>
    <w:rsid w:val="00F1734C"/>
    <w:rsid w:val="00F226CA"/>
    <w:rsid w:val="00F239D1"/>
    <w:rsid w:val="00F322E1"/>
    <w:rsid w:val="00F342F7"/>
    <w:rsid w:val="00F40FEC"/>
    <w:rsid w:val="00F42549"/>
    <w:rsid w:val="00F625A5"/>
    <w:rsid w:val="00F63ADF"/>
    <w:rsid w:val="00F63BBC"/>
    <w:rsid w:val="00F8007A"/>
    <w:rsid w:val="00F803A3"/>
    <w:rsid w:val="00F80845"/>
    <w:rsid w:val="00F866B1"/>
    <w:rsid w:val="00F96A96"/>
    <w:rsid w:val="00FA5C55"/>
    <w:rsid w:val="00FA687D"/>
    <w:rsid w:val="00FB05DD"/>
    <w:rsid w:val="00FB15A7"/>
    <w:rsid w:val="00FB3DFD"/>
    <w:rsid w:val="00FB710F"/>
    <w:rsid w:val="00FC306B"/>
    <w:rsid w:val="00FD6763"/>
    <w:rsid w:val="00FD7157"/>
    <w:rsid w:val="00FE1F73"/>
    <w:rsid w:val="00FE355F"/>
    <w:rsid w:val="00FE556E"/>
    <w:rsid w:val="00FF0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s>
</file>

<file path=word/webSettings.xml><?xml version="1.0" encoding="utf-8"?>
<w:webSettings xmlns:r="http://schemas.openxmlformats.org/officeDocument/2006/relationships" xmlns:w="http://schemas.openxmlformats.org/wordprocessingml/2006/main">
  <w:divs>
    <w:div w:id="147593326">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12515380">
      <w:bodyDiv w:val="1"/>
      <w:marLeft w:val="0"/>
      <w:marRight w:val="0"/>
      <w:marTop w:val="0"/>
      <w:marBottom w:val="0"/>
      <w:divBdr>
        <w:top w:val="none" w:sz="0" w:space="0" w:color="auto"/>
        <w:left w:val="none" w:sz="0" w:space="0" w:color="auto"/>
        <w:bottom w:val="none" w:sz="0" w:space="0" w:color="auto"/>
        <w:right w:val="none" w:sz="0" w:space="0" w:color="auto"/>
      </w:divBdr>
    </w:div>
    <w:div w:id="72325747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61497340">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8041821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341764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612588687">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573201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8682224">
      <w:bodyDiv w:val="1"/>
      <w:marLeft w:val="0"/>
      <w:marRight w:val="0"/>
      <w:marTop w:val="0"/>
      <w:marBottom w:val="0"/>
      <w:divBdr>
        <w:top w:val="none" w:sz="0" w:space="0" w:color="auto"/>
        <w:left w:val="none" w:sz="0" w:space="0" w:color="auto"/>
        <w:bottom w:val="none" w:sz="0" w:space="0" w:color="auto"/>
        <w:right w:val="none" w:sz="0" w:space="0" w:color="auto"/>
      </w:divBdr>
    </w:div>
    <w:div w:id="1910575901">
      <w:bodyDiv w:val="1"/>
      <w:marLeft w:val="0"/>
      <w:marRight w:val="0"/>
      <w:marTop w:val="0"/>
      <w:marBottom w:val="0"/>
      <w:divBdr>
        <w:top w:val="none" w:sz="0" w:space="0" w:color="auto"/>
        <w:left w:val="none" w:sz="0" w:space="0" w:color="auto"/>
        <w:bottom w:val="none" w:sz="0" w:space="0" w:color="auto"/>
        <w:right w:val="none" w:sz="0" w:space="0" w:color="auto"/>
      </w:divBdr>
    </w:div>
    <w:div w:id="1943148729">
      <w:bodyDiv w:val="1"/>
      <w:marLeft w:val="0"/>
      <w:marRight w:val="0"/>
      <w:marTop w:val="0"/>
      <w:marBottom w:val="0"/>
      <w:divBdr>
        <w:top w:val="none" w:sz="0" w:space="0" w:color="auto"/>
        <w:left w:val="none" w:sz="0" w:space="0" w:color="auto"/>
        <w:bottom w:val="none" w:sz="0" w:space="0" w:color="auto"/>
        <w:right w:val="none" w:sz="0" w:space="0" w:color="auto"/>
      </w:divBdr>
    </w:div>
    <w:div w:id="2042393329">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384071" TargetMode="External"/><Relationship Id="rId13" Type="http://schemas.openxmlformats.org/officeDocument/2006/relationships/hyperlink" Target="http://pravo.gov.ru" TargetMode="External"/><Relationship Id="rId18" Type="http://schemas.openxmlformats.org/officeDocument/2006/relationships/hyperlink" Target="http://www.economy.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io-online.ru/bcode/401093" TargetMode="External"/><Relationship Id="rId17" Type="http://schemas.openxmlformats.org/officeDocument/2006/relationships/hyperlink" Target="https://www.sciencedirect.com/" TargetMode="External"/><Relationship Id="rId2" Type="http://schemas.openxmlformats.org/officeDocument/2006/relationships/numbering" Target="numbering.xml"/><Relationship Id="rId16" Type="http://schemas.openxmlformats.org/officeDocument/2006/relationships/hyperlink" Target="http://www.economy.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9688.html" TargetMode="External"/><Relationship Id="rId5" Type="http://schemas.openxmlformats.org/officeDocument/2006/relationships/webSettings" Target="webSettings.xml"/><Relationship Id="rId15" Type="http://schemas.openxmlformats.org/officeDocument/2006/relationships/hyperlink" Target="http://www.ict.edu.ru" TargetMode="External"/><Relationship Id="rId10" Type="http://schemas.openxmlformats.org/officeDocument/2006/relationships/hyperlink" Target="http://www.iprbookshop.ru/61079.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code/406586" TargetMode="External"/><Relationship Id="rId14"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F3D24-7EB0-4663-8901-23E99D4E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7414</Words>
  <Characters>42261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49576</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1638419</vt:i4>
      </vt:variant>
      <vt:variant>
        <vt:i4>12</vt:i4>
      </vt:variant>
      <vt:variant>
        <vt:i4>0</vt:i4>
      </vt:variant>
      <vt:variant>
        <vt:i4>5</vt:i4>
      </vt:variant>
      <vt:variant>
        <vt:lpwstr>https://biblio-online.ru/bcode/401093</vt:lpwstr>
      </vt:variant>
      <vt:variant>
        <vt:lpwstr/>
      </vt:variant>
      <vt:variant>
        <vt:i4>4587602</vt:i4>
      </vt:variant>
      <vt:variant>
        <vt:i4>9</vt:i4>
      </vt:variant>
      <vt:variant>
        <vt:i4>0</vt:i4>
      </vt:variant>
      <vt:variant>
        <vt:i4>5</vt:i4>
      </vt:variant>
      <vt:variant>
        <vt:lpwstr>http://www.iprbookshop.ru/39688.html</vt:lpwstr>
      </vt:variant>
      <vt:variant>
        <vt:lpwstr/>
      </vt:variant>
      <vt:variant>
        <vt:i4>4259920</vt:i4>
      </vt:variant>
      <vt:variant>
        <vt:i4>6</vt:i4>
      </vt:variant>
      <vt:variant>
        <vt:i4>0</vt:i4>
      </vt:variant>
      <vt:variant>
        <vt:i4>5</vt:i4>
      </vt:variant>
      <vt:variant>
        <vt:lpwstr>http://www.iprbookshop.ru/61079.html</vt:lpwstr>
      </vt:variant>
      <vt:variant>
        <vt:lpwstr/>
      </vt:variant>
      <vt:variant>
        <vt:i4>2031638</vt:i4>
      </vt:variant>
      <vt:variant>
        <vt:i4>3</vt:i4>
      </vt:variant>
      <vt:variant>
        <vt:i4>0</vt:i4>
      </vt:variant>
      <vt:variant>
        <vt:i4>5</vt:i4>
      </vt:variant>
      <vt:variant>
        <vt:lpwstr>https://biblio-online.ru/bcode/406586</vt:lpwstr>
      </vt:variant>
      <vt:variant>
        <vt:lpwstr/>
      </vt:variant>
      <vt:variant>
        <vt:i4>1376283</vt:i4>
      </vt:variant>
      <vt:variant>
        <vt:i4>0</vt:i4>
      </vt:variant>
      <vt:variant>
        <vt:i4>0</vt:i4>
      </vt:variant>
      <vt:variant>
        <vt:i4>5</vt:i4>
      </vt:variant>
      <vt:variant>
        <vt:lpwstr>https://biblio-online.ru/bcode/384071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11</cp:revision>
  <cp:lastPrinted>2019-02-27T03:36:00Z</cp:lastPrinted>
  <dcterms:created xsi:type="dcterms:W3CDTF">2021-01-16T12:01:00Z</dcterms:created>
  <dcterms:modified xsi:type="dcterms:W3CDTF">2023-06-05T03:54:00Z</dcterms:modified>
</cp:coreProperties>
</file>